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FFE" w:rsidRDefault="00B67FFE" w:rsidP="009A4D5C">
      <w:pPr>
        <w:pStyle w:val="BodyText2"/>
        <w:ind w:right="180"/>
        <w:rPr>
          <w:sz w:val="22"/>
        </w:rPr>
      </w:pPr>
      <w:bookmarkStart w:id="0" w:name="_GoBack"/>
      <w:bookmarkEnd w:id="0"/>
      <w:r w:rsidRPr="00FD12FC">
        <w:rPr>
          <w:sz w:val="22"/>
        </w:rPr>
        <w:t>This file is an index to the Olympic Region Special Provisions.  These Files are Read-Only files.  Always use the filename with the DT3 extension in the run-list.  The PSE WORD macro will locate and place the files into your document.  They are listed by name, followed by Section location of the Standard Specifications, a brief description defining what the specials are, and when they</w:t>
      </w:r>
      <w:r w:rsidR="00EC5A66">
        <w:rPr>
          <w:sz w:val="22"/>
        </w:rPr>
        <w:t xml:space="preserve"> should be used.  These Region S</w:t>
      </w:r>
      <w:r w:rsidRPr="00FD12FC">
        <w:rPr>
          <w:sz w:val="22"/>
        </w:rPr>
        <w:t xml:space="preserve">pecials will not be modified without the approval of the Plans Office.  If you have any questions, please call </w:t>
      </w:r>
      <w:r w:rsidR="00252DA7" w:rsidRPr="00F976F9">
        <w:rPr>
          <w:sz w:val="22"/>
        </w:rPr>
        <w:t>Rumina Suafoa</w:t>
      </w:r>
      <w:r w:rsidRPr="00FD12FC">
        <w:rPr>
          <w:sz w:val="22"/>
        </w:rPr>
        <w:t xml:space="preserve"> at 360-357-2682 or Ranor Houx at 360-357-2796.</w:t>
      </w:r>
    </w:p>
    <w:p w:rsidR="00B67FFE" w:rsidRDefault="00B67FFE" w:rsidP="009A4D5C">
      <w:pPr>
        <w:pStyle w:val="BodyText2"/>
        <w:ind w:right="180"/>
        <w:rPr>
          <w:sz w:val="22"/>
        </w:rPr>
      </w:pPr>
    </w:p>
    <w:p w:rsidR="00B67FFE" w:rsidRPr="001F3131" w:rsidRDefault="00B67FFE" w:rsidP="009A4D5C">
      <w:pPr>
        <w:pStyle w:val="BodyText2"/>
        <w:ind w:right="180"/>
        <w:rPr>
          <w:b/>
          <w:szCs w:val="24"/>
        </w:rPr>
      </w:pPr>
      <w:r w:rsidRPr="001F3131">
        <w:rPr>
          <w:b/>
          <w:szCs w:val="24"/>
        </w:rPr>
        <w:t>Last Revised:</w:t>
      </w:r>
      <w:r w:rsidR="001E5C70">
        <w:rPr>
          <w:b/>
          <w:szCs w:val="24"/>
        </w:rPr>
        <w:t xml:space="preserve"> </w:t>
      </w:r>
      <w:r w:rsidR="00F976F9" w:rsidRPr="00F976F9">
        <w:rPr>
          <w:b/>
          <w:szCs w:val="24"/>
          <w:highlight w:val="lightGray"/>
        </w:rPr>
        <w:t>11/17/16</w:t>
      </w:r>
    </w:p>
    <w:p w:rsidR="00507563" w:rsidRPr="001F3131" w:rsidRDefault="00507563" w:rsidP="009A4D5C">
      <w:pPr>
        <w:pStyle w:val="BodyText2"/>
        <w:ind w:right="180"/>
        <w:rPr>
          <w:b/>
          <w:szCs w:val="24"/>
        </w:rPr>
      </w:pPr>
    </w:p>
    <w:p w:rsidR="00B67FFE" w:rsidRPr="00FD12FC" w:rsidRDefault="00B67FFE"/>
    <w:p w:rsidR="00B67FFE" w:rsidRDefault="00B67FFE" w:rsidP="00071EB3">
      <w:pPr>
        <w:pStyle w:val="LEVEL1"/>
      </w:pPr>
      <w:r w:rsidRPr="00FD12FC">
        <w:t>DIVISION1.GR1</w:t>
      </w:r>
      <w:r w:rsidRPr="00FD12FC">
        <w:tab/>
        <w:t>GENERAL REQUIREMENTS</w:t>
      </w:r>
    </w:p>
    <w:p w:rsidR="00B67FFE" w:rsidRPr="00FD12FC" w:rsidRDefault="00B67FFE" w:rsidP="00071EB3">
      <w:pPr>
        <w:pStyle w:val="LEVEL1"/>
      </w:pPr>
    </w:p>
    <w:p w:rsidR="00B67FFE" w:rsidRPr="00FD12FC" w:rsidRDefault="00B67FFE" w:rsidP="00071EB3">
      <w:pPr>
        <w:pStyle w:val="LEVEL1"/>
      </w:pPr>
      <w:r w:rsidRPr="00FD12FC">
        <w:t>1-07.GR1</w:t>
      </w:r>
      <w:r w:rsidRPr="00FD12FC">
        <w:tab/>
        <w:t>LEGAL RELATIONS AND RESPONSIBILITIES TO THE PUBLIC</w:t>
      </w:r>
    </w:p>
    <w:p w:rsidR="00B67FFE" w:rsidRPr="00FD12FC" w:rsidRDefault="00B67FFE" w:rsidP="00071EB3">
      <w:pPr>
        <w:pStyle w:val="LEVEL1"/>
      </w:pPr>
    </w:p>
    <w:p w:rsidR="00B67FFE" w:rsidRPr="00FD12FC" w:rsidRDefault="00B67FFE" w:rsidP="00071EB3">
      <w:pPr>
        <w:pStyle w:val="Level2Heading"/>
      </w:pPr>
      <w:r w:rsidRPr="00FD12FC">
        <w:t>1-07.5.GR1</w:t>
      </w:r>
      <w:r w:rsidRPr="00FD12FC">
        <w:tab/>
        <w:t>Environmental Regulations</w:t>
      </w:r>
    </w:p>
    <w:p w:rsidR="00B67FFE" w:rsidRPr="00FD12FC" w:rsidRDefault="00B67FFE">
      <w:pPr>
        <w:ind w:right="3465"/>
      </w:pPr>
    </w:p>
    <w:p w:rsidR="00B67FFE" w:rsidRPr="00FD12FC" w:rsidRDefault="00B67FFE" w:rsidP="00071EB3">
      <w:pPr>
        <w:pStyle w:val="level3heading"/>
      </w:pPr>
      <w:r w:rsidRPr="00FD12FC">
        <w:t>1-07.5(3).GR1</w:t>
      </w:r>
      <w:r w:rsidRPr="00FD12FC">
        <w:tab/>
        <w:t>State Department of Ecology</w:t>
      </w:r>
    </w:p>
    <w:p w:rsidR="00B67FFE" w:rsidRPr="00FD12FC" w:rsidRDefault="00B67FFE" w:rsidP="00071EB3">
      <w:pPr>
        <w:pStyle w:val="level3heading"/>
      </w:pPr>
    </w:p>
    <w:p w:rsidR="00B67FFE" w:rsidRPr="00FD12FC" w:rsidRDefault="00B67FFE" w:rsidP="00071EB3">
      <w:pPr>
        <w:pStyle w:val="Level4"/>
      </w:pPr>
      <w:r w:rsidRPr="00FD12FC">
        <w:t>1-07.5(3).INST1.DT3</w:t>
      </w:r>
      <w:r w:rsidRPr="00FD12FC">
        <w:tab/>
        <w:t>(Section 1-07.5(3) is supplemented with the following)</w:t>
      </w:r>
    </w:p>
    <w:p w:rsidR="00B67FFE" w:rsidRPr="00FD12FC" w:rsidRDefault="00B67FFE" w:rsidP="00071EB3">
      <w:pPr>
        <w:pStyle w:val="level4xtra"/>
      </w:pPr>
      <w:r w:rsidRPr="00FD12FC">
        <w:t>Must use once preceding any of the following:</w:t>
      </w:r>
    </w:p>
    <w:p w:rsidR="00B67FFE" w:rsidRPr="00FD12FC" w:rsidRDefault="00B67FFE">
      <w:pPr>
        <w:ind w:right="3465"/>
      </w:pPr>
    </w:p>
    <w:p w:rsidR="00B67FFE" w:rsidRPr="00FD12FC" w:rsidRDefault="00B67FFE" w:rsidP="00071EB3">
      <w:pPr>
        <w:pStyle w:val="level5"/>
        <w:rPr>
          <w:bCs/>
        </w:rPr>
      </w:pPr>
      <w:r w:rsidRPr="00FD12FC">
        <w:t>1-07.5(3).OPT1.DT3</w:t>
      </w:r>
      <w:r w:rsidRPr="00FD12FC">
        <w:tab/>
      </w:r>
      <w:r w:rsidRPr="00FD12FC">
        <w:rPr>
          <w:bCs/>
        </w:rPr>
        <w:t>(</w:t>
      </w:r>
      <w:r w:rsidRPr="00FD12FC">
        <w:t xml:space="preserve">OR </w:t>
      </w:r>
      <w:r w:rsidRPr="00FD12FC">
        <w:rPr>
          <w:bCs/>
        </w:rPr>
        <w:t>12/19/05)</w:t>
      </w:r>
    </w:p>
    <w:p w:rsidR="00B67FFE" w:rsidRDefault="00B67FFE" w:rsidP="00071EB3">
      <w:pPr>
        <w:pStyle w:val="level5extra"/>
        <w:rPr>
          <w:bCs/>
        </w:rPr>
      </w:pPr>
      <w:r w:rsidRPr="00FD12FC">
        <w:rPr>
          <w:bCs/>
        </w:rPr>
        <w:t>Use in all projects that have in-water work.</w:t>
      </w:r>
    </w:p>
    <w:p w:rsidR="00F95A7E" w:rsidRPr="00FD12FC" w:rsidRDefault="00F95A7E" w:rsidP="00071EB3">
      <w:pPr>
        <w:pStyle w:val="level5extra"/>
        <w:rPr>
          <w:bCs/>
        </w:rPr>
      </w:pPr>
    </w:p>
    <w:p w:rsidR="00F95A7E" w:rsidRPr="00BC664B" w:rsidRDefault="00F95A7E" w:rsidP="00F95A7E">
      <w:pPr>
        <w:pStyle w:val="level3heading"/>
      </w:pPr>
      <w:r w:rsidRPr="00BC664B">
        <w:t>1-07.5(4).</w:t>
      </w:r>
      <w:r w:rsidR="00473C67">
        <w:t>DT3</w:t>
      </w:r>
      <w:r w:rsidRPr="00BC664B">
        <w:tab/>
        <w:t>Air Quality</w:t>
      </w:r>
    </w:p>
    <w:p w:rsidR="00F95A7E" w:rsidRPr="00BC664B" w:rsidRDefault="00F95A7E" w:rsidP="00F95A7E">
      <w:pPr>
        <w:pStyle w:val="level3heading"/>
      </w:pPr>
    </w:p>
    <w:p w:rsidR="00F95A7E" w:rsidRPr="00BC664B" w:rsidRDefault="00F95A7E" w:rsidP="00F95A7E">
      <w:pPr>
        <w:pStyle w:val="Level4"/>
      </w:pPr>
      <w:r w:rsidRPr="00BC664B">
        <w:t>1-07.5(4</w:t>
      </w:r>
      <w:r w:rsidR="00FD7D22" w:rsidRPr="00BC664B">
        <w:t>).INST1.</w:t>
      </w:r>
      <w:r w:rsidR="00473C67">
        <w:t>DT3</w:t>
      </w:r>
      <w:r w:rsidR="0067759F" w:rsidRPr="00BC664B">
        <w:tab/>
        <w:t>(Section 1-07.5(4</w:t>
      </w:r>
      <w:r w:rsidRPr="00BC664B">
        <w:t>) is supplemented with the following)</w:t>
      </w:r>
    </w:p>
    <w:p w:rsidR="00F95A7E" w:rsidRPr="00BC664B" w:rsidRDefault="00BC664B" w:rsidP="00F95A7E">
      <w:pPr>
        <w:pStyle w:val="level4xtra"/>
      </w:pPr>
      <w:r w:rsidRPr="00BC664B">
        <w:t xml:space="preserve">Must use </w:t>
      </w:r>
      <w:r w:rsidR="00F95A7E" w:rsidRPr="00BC664B">
        <w:t>preceding any of the following:</w:t>
      </w:r>
    </w:p>
    <w:p w:rsidR="00F95A7E" w:rsidRPr="00BC664B" w:rsidRDefault="00F95A7E" w:rsidP="00F95A7E">
      <w:pPr>
        <w:ind w:right="3465"/>
      </w:pPr>
    </w:p>
    <w:p w:rsidR="00F95A7E" w:rsidRPr="00BC664B" w:rsidRDefault="00F95A7E" w:rsidP="00F95A7E">
      <w:pPr>
        <w:pStyle w:val="level5"/>
        <w:rPr>
          <w:bCs/>
        </w:rPr>
      </w:pPr>
      <w:r w:rsidRPr="00BC664B">
        <w:t>1-07.5(4).OPT1.DT3</w:t>
      </w:r>
      <w:r w:rsidRPr="00BC664B">
        <w:tab/>
      </w:r>
      <w:r w:rsidRPr="00BC664B">
        <w:rPr>
          <w:bCs/>
        </w:rPr>
        <w:t>(</w:t>
      </w:r>
      <w:r w:rsidR="00863E4F" w:rsidRPr="007B690B">
        <w:t>OR 02/01/11)</w:t>
      </w:r>
    </w:p>
    <w:p w:rsidR="00F95A7E" w:rsidRDefault="00F95A7E" w:rsidP="00F95A7E">
      <w:pPr>
        <w:pStyle w:val="level5extra"/>
        <w:rPr>
          <w:bCs/>
        </w:rPr>
      </w:pPr>
      <w:r w:rsidRPr="00BC664B">
        <w:rPr>
          <w:bCs/>
        </w:rPr>
        <w:t>Use in all projects.</w:t>
      </w:r>
    </w:p>
    <w:p w:rsidR="00B67FFE" w:rsidRPr="00FD12FC" w:rsidRDefault="00B67FFE">
      <w:pPr>
        <w:tabs>
          <w:tab w:val="left" w:pos="2880"/>
        </w:tabs>
        <w:ind w:right="3465"/>
      </w:pPr>
    </w:p>
    <w:p w:rsidR="00B67FFE" w:rsidRPr="00FD12FC" w:rsidRDefault="00B67FFE" w:rsidP="00D06E6C">
      <w:pPr>
        <w:pStyle w:val="Level2Heading"/>
      </w:pPr>
      <w:r w:rsidRPr="00FD12FC">
        <w:t>1-07.15.GR1</w:t>
      </w:r>
      <w:r w:rsidRPr="00FD12FC">
        <w:tab/>
        <w:t>Temporary Water Pollution/Erosion Control</w:t>
      </w:r>
    </w:p>
    <w:p w:rsidR="00B67FFE" w:rsidRPr="00FD12FC" w:rsidRDefault="00B67FFE" w:rsidP="00D06E6C">
      <w:pPr>
        <w:pStyle w:val="Level2Heading"/>
      </w:pPr>
    </w:p>
    <w:p w:rsidR="00B67FFE" w:rsidRPr="00FD12FC" w:rsidRDefault="00B67FFE" w:rsidP="00D06E6C">
      <w:pPr>
        <w:pStyle w:val="level3heading"/>
      </w:pPr>
      <w:r w:rsidRPr="00FD12FC">
        <w:t>1-07.15(1).GR1</w:t>
      </w:r>
      <w:r w:rsidRPr="00FD12FC">
        <w:tab/>
        <w:t>Spill Prevention, Control and Countermeasures Plan</w:t>
      </w:r>
    </w:p>
    <w:p w:rsidR="00B67FFE" w:rsidRPr="00FD12FC" w:rsidRDefault="00B67FFE" w:rsidP="00D06E6C">
      <w:pPr>
        <w:pStyle w:val="level3heading"/>
      </w:pPr>
    </w:p>
    <w:p w:rsidR="00B67FFE" w:rsidRPr="00FD12FC" w:rsidRDefault="004F4646" w:rsidP="00D06E6C">
      <w:pPr>
        <w:pStyle w:val="Level4"/>
      </w:pPr>
      <w:r>
        <w:t>1-07.15(1).INST1.DT3</w:t>
      </w:r>
      <w:r w:rsidR="00B67FFE" w:rsidRPr="00FD12FC">
        <w:tab/>
        <w:t>(Section 1-07.15(1) is supplemented with the following)</w:t>
      </w:r>
    </w:p>
    <w:p w:rsidR="00B67FFE" w:rsidRPr="00FD12FC" w:rsidRDefault="00B67FFE" w:rsidP="009A0E73">
      <w:pPr>
        <w:pStyle w:val="Level4extra"/>
      </w:pPr>
      <w:r w:rsidRPr="00FD12FC">
        <w:t>Must use once preceding any of the following:</w:t>
      </w:r>
    </w:p>
    <w:p w:rsidR="00B67FFE" w:rsidRPr="00FD12FC" w:rsidRDefault="00B67FFE">
      <w:pPr>
        <w:tabs>
          <w:tab w:val="left" w:pos="2160"/>
        </w:tabs>
        <w:ind w:right="720"/>
      </w:pPr>
    </w:p>
    <w:p w:rsidR="00B67FFE" w:rsidRPr="00FD12FC" w:rsidRDefault="00B67FFE" w:rsidP="00D06E6C">
      <w:pPr>
        <w:pStyle w:val="level5"/>
      </w:pPr>
      <w:r w:rsidRPr="00FD12FC">
        <w:t>1-07.15(1).OPT1.DT3</w:t>
      </w:r>
      <w:r w:rsidRPr="00FD12FC">
        <w:tab/>
        <w:t xml:space="preserve">(OR </w:t>
      </w:r>
      <w:r w:rsidR="00784A03">
        <w:t>0</w:t>
      </w:r>
      <w:r w:rsidRPr="00FD12FC">
        <w:t>2/22/10)</w:t>
      </w:r>
    </w:p>
    <w:p w:rsidR="00B67FFE" w:rsidRPr="00FD12FC" w:rsidRDefault="009C5470" w:rsidP="008707D2">
      <w:pPr>
        <w:pStyle w:val="level5extra"/>
      </w:pPr>
      <w:r>
        <w:t>T</w:t>
      </w:r>
      <w:r w:rsidR="00554BD0">
        <w:t xml:space="preserve">his </w:t>
      </w:r>
      <w:r w:rsidR="00B67FFE" w:rsidRPr="00FD12FC">
        <w:t>OR Special needs to be used in all projects.</w:t>
      </w:r>
    </w:p>
    <w:p w:rsidR="00B67FFE" w:rsidRDefault="00B67FFE" w:rsidP="008707D2">
      <w:pPr>
        <w:pStyle w:val="level5extra"/>
      </w:pPr>
      <w:r w:rsidRPr="00FD12FC">
        <w:t>It specifies the requirements for any co</w:t>
      </w:r>
      <w:r w:rsidR="00BC6112">
        <w:t>ntainment and cleanup efforts.</w:t>
      </w:r>
    </w:p>
    <w:p w:rsidR="00BC6112" w:rsidRDefault="00BC6112" w:rsidP="008707D2">
      <w:pPr>
        <w:pStyle w:val="level5extra"/>
      </w:pPr>
    </w:p>
    <w:p w:rsidR="00BC6112" w:rsidRDefault="00BC6112" w:rsidP="008707D2">
      <w:pPr>
        <w:pStyle w:val="level5extra"/>
      </w:pPr>
      <w:r>
        <w:t>(OR 3/23/11)</w:t>
      </w:r>
    </w:p>
    <w:p w:rsidR="00BC6112" w:rsidRDefault="00BC6112" w:rsidP="00BC6112">
      <w:pPr>
        <w:pStyle w:val="level5extra"/>
      </w:pPr>
      <w:r>
        <w:t>This new paragraph adds disposal requirements.</w:t>
      </w:r>
    </w:p>
    <w:p w:rsidR="00BC6112" w:rsidRDefault="00BC6112" w:rsidP="008707D2">
      <w:pPr>
        <w:pStyle w:val="level5extra"/>
      </w:pPr>
    </w:p>
    <w:p w:rsidR="00B67FFE" w:rsidRPr="00FD12FC" w:rsidRDefault="00B67FFE" w:rsidP="00E42491">
      <w:pPr>
        <w:pStyle w:val="Level2Heading"/>
      </w:pPr>
      <w:r w:rsidRPr="00FD12FC">
        <w:t>1-07.17.GR1</w:t>
      </w:r>
      <w:r w:rsidRPr="00FD12FC">
        <w:tab/>
        <w:t>Utilities and Similar Facilities</w:t>
      </w:r>
    </w:p>
    <w:p w:rsidR="00B67FFE" w:rsidRPr="00FD12FC" w:rsidRDefault="00B67FFE" w:rsidP="00E42491">
      <w:pPr>
        <w:pStyle w:val="Level2Heading"/>
      </w:pPr>
    </w:p>
    <w:p w:rsidR="00B67FFE" w:rsidRPr="00FD12FC" w:rsidRDefault="00B67FFE" w:rsidP="00E42491">
      <w:pPr>
        <w:pStyle w:val="Level3"/>
      </w:pPr>
      <w:r w:rsidRPr="00FD12FC">
        <w:t>1-07.17.INST1.DT3</w:t>
      </w:r>
      <w:r w:rsidRPr="00FD12FC">
        <w:tab/>
        <w:t>(The second paragraph of Section 1-07.17 is supplemented with the following)</w:t>
      </w:r>
    </w:p>
    <w:p w:rsidR="00B67FFE" w:rsidRPr="00FD12FC" w:rsidRDefault="00B67FFE" w:rsidP="007A14D0">
      <w:pPr>
        <w:pStyle w:val="Level3extra"/>
      </w:pPr>
      <w:r w:rsidRPr="00FD12FC">
        <w:t>Must use once preceding any of the following:</w:t>
      </w:r>
    </w:p>
    <w:p w:rsidR="00B67FFE" w:rsidRPr="00FD12FC" w:rsidRDefault="00B67FFE" w:rsidP="00E42491">
      <w:pPr>
        <w:tabs>
          <w:tab w:val="left" w:pos="2160"/>
        </w:tabs>
        <w:ind w:left="2160" w:right="900" w:hanging="2160"/>
      </w:pPr>
    </w:p>
    <w:p w:rsidR="00B67FFE" w:rsidRPr="00FD12FC" w:rsidRDefault="00B67FFE" w:rsidP="00E42491">
      <w:pPr>
        <w:pStyle w:val="Level4"/>
      </w:pPr>
      <w:r w:rsidRPr="00FD12FC">
        <w:t>1-07.17.OPT1.DT3</w:t>
      </w:r>
      <w:r w:rsidRPr="00FD12FC">
        <w:tab/>
        <w:t>(OR 10/15/04)</w:t>
      </w:r>
    </w:p>
    <w:p w:rsidR="00B67FFE" w:rsidRDefault="00B67FFE" w:rsidP="009A0E73">
      <w:pPr>
        <w:pStyle w:val="Level4extra"/>
      </w:pPr>
      <w:r w:rsidRPr="00FD12FC">
        <w:t>Use in all projects.  It requires the Contractor to contact the OR Signal Shop to obtain utility locates within the project limits.</w:t>
      </w:r>
    </w:p>
    <w:p w:rsidR="0036379B" w:rsidRPr="00FD12FC" w:rsidRDefault="0036379B" w:rsidP="009A0E73">
      <w:pPr>
        <w:pStyle w:val="Level4extra"/>
      </w:pPr>
    </w:p>
    <w:p w:rsidR="00EC5A66" w:rsidRDefault="0036379B" w:rsidP="0036379B">
      <w:pPr>
        <w:pStyle w:val="Level4"/>
      </w:pPr>
      <w:r w:rsidRPr="00FD12FC">
        <w:lastRenderedPageBreak/>
        <w:t>1-07.17.OPT</w:t>
      </w:r>
      <w:r>
        <w:t>2</w:t>
      </w:r>
      <w:r w:rsidRPr="00FD12FC">
        <w:t>.DT3</w:t>
      </w:r>
      <w:r w:rsidRPr="00FD12FC">
        <w:tab/>
        <w:t xml:space="preserve">(OR </w:t>
      </w:r>
      <w:r w:rsidR="00EC5A66">
        <w:t>06/14</w:t>
      </w:r>
      <w:r>
        <w:t>/13</w:t>
      </w:r>
      <w:r w:rsidRPr="00FD12FC">
        <w:t>)</w:t>
      </w:r>
    </w:p>
    <w:p w:rsidR="0036379B" w:rsidRPr="00FD12FC" w:rsidRDefault="0036379B" w:rsidP="00EC5A66">
      <w:pPr>
        <w:pStyle w:val="Level4"/>
        <w:ind w:left="3240"/>
      </w:pPr>
      <w:r w:rsidRPr="003413C0">
        <w:rPr>
          <w:b/>
        </w:rPr>
        <w:t>Underground Utility Exploration</w:t>
      </w:r>
    </w:p>
    <w:p w:rsidR="0036379B" w:rsidRPr="00FD12FC" w:rsidRDefault="0036379B" w:rsidP="0036379B">
      <w:pPr>
        <w:pStyle w:val="Level4extra"/>
      </w:pPr>
      <w:r>
        <w:t>Use in contracts when</w:t>
      </w:r>
      <w:r w:rsidRPr="00FD12FC">
        <w:t xml:space="preserve"> </w:t>
      </w:r>
      <w:r>
        <w:t xml:space="preserve">there is </w:t>
      </w:r>
      <w:r w:rsidR="00CE5350">
        <w:t xml:space="preserve">a </w:t>
      </w:r>
      <w:r>
        <w:t xml:space="preserve">high probability the Contractor will be required to locate utilities by pot holing.  </w:t>
      </w:r>
      <w:r w:rsidR="00CE5350">
        <w:t xml:space="preserve">Will need pay item for “Pot Holing”, by force account. </w:t>
      </w:r>
    </w:p>
    <w:p w:rsidR="00B67FFE" w:rsidRPr="00FD12FC" w:rsidRDefault="00B67FFE">
      <w:pPr>
        <w:ind w:left="2880" w:hanging="2880"/>
      </w:pPr>
    </w:p>
    <w:p w:rsidR="00B67FFE" w:rsidRPr="00FD12FC" w:rsidRDefault="00B67FFE" w:rsidP="0028799C">
      <w:pPr>
        <w:pStyle w:val="Level2Heading"/>
      </w:pPr>
      <w:r w:rsidRPr="00FD12FC">
        <w:t>1-07.23.GR1</w:t>
      </w:r>
      <w:r w:rsidRPr="00FD12FC">
        <w:tab/>
        <w:t>Public Convenience And Safety</w:t>
      </w:r>
    </w:p>
    <w:p w:rsidR="00B67FFE" w:rsidRPr="00FD12FC" w:rsidRDefault="00B67FFE" w:rsidP="0028799C">
      <w:pPr>
        <w:pStyle w:val="Level2Heading"/>
      </w:pPr>
    </w:p>
    <w:p w:rsidR="00B67FFE" w:rsidRPr="00FD12FC" w:rsidRDefault="00B67FFE" w:rsidP="0028799C">
      <w:pPr>
        <w:pStyle w:val="level3heading"/>
      </w:pPr>
      <w:r w:rsidRPr="00FD12FC">
        <w:t>1-07.23(1).GR1</w:t>
      </w:r>
      <w:r w:rsidRPr="00FD12FC">
        <w:tab/>
        <w:t>Construction Under Traffic</w:t>
      </w:r>
    </w:p>
    <w:p w:rsidR="00B67FFE" w:rsidRPr="00FD12FC" w:rsidRDefault="00B67FFE" w:rsidP="0028799C">
      <w:pPr>
        <w:pStyle w:val="level3heading"/>
      </w:pPr>
    </w:p>
    <w:p w:rsidR="00B67FFE" w:rsidRPr="00FD12FC" w:rsidRDefault="00B67FFE" w:rsidP="0028799C">
      <w:pPr>
        <w:pStyle w:val="Level4"/>
      </w:pPr>
      <w:r w:rsidRPr="00FD12FC">
        <w:t>1-07.23(1).INST1.GR1</w:t>
      </w:r>
      <w:r w:rsidRPr="00FD12FC">
        <w:tab/>
        <w:t>(Section 1-07.23(1) is supplemented with the following)</w:t>
      </w:r>
    </w:p>
    <w:p w:rsidR="00B67FFE" w:rsidRPr="00FD12FC" w:rsidRDefault="00B67FFE" w:rsidP="009A0E73">
      <w:pPr>
        <w:pStyle w:val="Level4extra"/>
      </w:pPr>
      <w:r w:rsidRPr="00FD12FC">
        <w:t>Must use once preceding any of the following:</w:t>
      </w:r>
    </w:p>
    <w:p w:rsidR="00B67FFE" w:rsidRPr="00FD12FC" w:rsidRDefault="00B67FFE" w:rsidP="0028799C">
      <w:pPr>
        <w:spacing w:line="240" w:lineRule="exact"/>
        <w:ind w:left="2160"/>
      </w:pPr>
    </w:p>
    <w:p w:rsidR="00B67FFE" w:rsidRPr="00FD12FC" w:rsidRDefault="00B67FFE" w:rsidP="0028799C">
      <w:pPr>
        <w:pStyle w:val="level5"/>
      </w:pPr>
      <w:r w:rsidRPr="00FD12FC">
        <w:t>1-07.23(1).OPT1.DT3</w:t>
      </w:r>
      <w:r w:rsidRPr="00FD12FC">
        <w:tab/>
        <w:t>(OR 1/19/99)</w:t>
      </w:r>
    </w:p>
    <w:p w:rsidR="00B67FFE" w:rsidRPr="00FD12FC" w:rsidRDefault="00B67FFE" w:rsidP="0028799C">
      <w:pPr>
        <w:pStyle w:val="level5extra"/>
      </w:pPr>
      <w:r w:rsidRPr="00FD12FC">
        <w:t>Use in all projects.  A fill-in is included to specify work hour restrictions.</w:t>
      </w:r>
    </w:p>
    <w:p w:rsidR="00B67FFE" w:rsidRPr="00FD12FC" w:rsidRDefault="00B67FFE">
      <w:pPr>
        <w:pStyle w:val="T1"/>
      </w:pPr>
    </w:p>
    <w:p w:rsidR="00B67FFE" w:rsidRPr="00FD12FC" w:rsidRDefault="00B67FFE" w:rsidP="008707D2">
      <w:pPr>
        <w:pStyle w:val="LEVEL1"/>
      </w:pPr>
      <w:r w:rsidRPr="00FD12FC">
        <w:t>1-08.GR1</w:t>
      </w:r>
      <w:r w:rsidRPr="00FD12FC">
        <w:tab/>
        <w:t>PROSECUTION AND PROGRESS</w:t>
      </w:r>
    </w:p>
    <w:p w:rsidR="00B67FFE" w:rsidRPr="00FD12FC" w:rsidRDefault="00B67FFE" w:rsidP="008707D2">
      <w:pPr>
        <w:pStyle w:val="Level2Heading"/>
      </w:pPr>
    </w:p>
    <w:p w:rsidR="00B67FFE" w:rsidRPr="00FD12FC" w:rsidRDefault="00B67FFE" w:rsidP="008707D2">
      <w:pPr>
        <w:pStyle w:val="Level2Heading"/>
      </w:pPr>
      <w:r w:rsidRPr="00FD12FC">
        <w:t>1-08.3.GR1</w:t>
      </w:r>
      <w:r w:rsidRPr="00FD12FC">
        <w:tab/>
        <w:t>Progress Schedule</w:t>
      </w:r>
    </w:p>
    <w:p w:rsidR="00B67FFE" w:rsidRPr="00FD12FC" w:rsidRDefault="00B67FFE" w:rsidP="008707D2">
      <w:pPr>
        <w:pStyle w:val="Level2Heading"/>
      </w:pPr>
    </w:p>
    <w:p w:rsidR="00B67FFE" w:rsidRPr="00FD12FC" w:rsidRDefault="00B67FFE" w:rsidP="008707D2">
      <w:pPr>
        <w:pStyle w:val="Level3"/>
      </w:pPr>
      <w:r w:rsidRPr="00FD12FC">
        <w:t>1-08.3.INST1.DT3</w:t>
      </w:r>
      <w:r w:rsidRPr="00FD12FC">
        <w:tab/>
        <w:t>(Section 1-08.3 is supplemented with the following)</w:t>
      </w:r>
    </w:p>
    <w:p w:rsidR="00B67FFE" w:rsidRPr="00FD12FC" w:rsidRDefault="00B67FFE" w:rsidP="007A14D0">
      <w:pPr>
        <w:pStyle w:val="Level3extra"/>
      </w:pPr>
      <w:r w:rsidRPr="00FD12FC">
        <w:t>Must use once preceding any of the following:</w:t>
      </w:r>
    </w:p>
    <w:p w:rsidR="00B67FFE" w:rsidRPr="00FD12FC" w:rsidRDefault="00B67FFE">
      <w:pPr>
        <w:rPr>
          <w:color w:val="0000FF"/>
          <w:u w:val="single"/>
        </w:rPr>
      </w:pPr>
    </w:p>
    <w:p w:rsidR="00B67FFE" w:rsidRPr="00D72B9F" w:rsidRDefault="00184D14" w:rsidP="0019159B">
      <w:pPr>
        <w:pStyle w:val="Level4"/>
      </w:pPr>
      <w:r w:rsidRPr="00D72B9F">
        <w:t>1-08.3.OPT1.DT3</w:t>
      </w:r>
      <w:r w:rsidRPr="00D72B9F">
        <w:tab/>
        <w:t>(OR 3/11/15</w:t>
      </w:r>
      <w:r w:rsidR="00B67FFE" w:rsidRPr="00D72B9F">
        <w:t>)</w:t>
      </w:r>
    </w:p>
    <w:p w:rsidR="00B67FFE" w:rsidRPr="00132F6C" w:rsidRDefault="00B67FFE" w:rsidP="009A0E73">
      <w:pPr>
        <w:pStyle w:val="Level4extra"/>
      </w:pPr>
      <w:r w:rsidRPr="00FD12FC">
        <w:t xml:space="preserve">Use in all projects in which the Project Office wishes to meet with the </w:t>
      </w:r>
      <w:r w:rsidRPr="00132F6C">
        <w:t>Contractor on a weekly basis to discuss progress of work.</w:t>
      </w:r>
    </w:p>
    <w:p w:rsidR="00E14C90" w:rsidRDefault="00E14C90" w:rsidP="009A0E73">
      <w:pPr>
        <w:pStyle w:val="Level4extra"/>
      </w:pPr>
    </w:p>
    <w:p w:rsidR="00E14C90" w:rsidRDefault="00E14C90" w:rsidP="00E14C90">
      <w:pPr>
        <w:pStyle w:val="Level2Heading"/>
      </w:pPr>
      <w:r>
        <w:t>1-08.5</w:t>
      </w:r>
      <w:r w:rsidRPr="00FD12FC">
        <w:t>.GR1</w:t>
      </w:r>
      <w:r w:rsidRPr="00FD12FC">
        <w:tab/>
      </w:r>
      <w:r>
        <w:t>Time for Completion</w:t>
      </w:r>
    </w:p>
    <w:p w:rsidR="00E14C90" w:rsidRDefault="00E14C90" w:rsidP="00E14C90">
      <w:pPr>
        <w:pStyle w:val="Level2Heading"/>
      </w:pPr>
    </w:p>
    <w:p w:rsidR="00E77A02" w:rsidRDefault="00E77A02" w:rsidP="00E77A02">
      <w:pPr>
        <w:pStyle w:val="Level4"/>
      </w:pPr>
      <w:r>
        <w:t>1-08.5</w:t>
      </w:r>
      <w:r w:rsidRPr="00FD12FC">
        <w:t>.OPT1.DT3</w:t>
      </w:r>
      <w:r w:rsidRPr="00FD12FC">
        <w:tab/>
        <w:t>(</w:t>
      </w:r>
      <w:r w:rsidR="00585BBA">
        <w:t>OR 06/14</w:t>
      </w:r>
      <w:r>
        <w:t>/13</w:t>
      </w:r>
      <w:r w:rsidRPr="00FD12FC">
        <w:t>)</w:t>
      </w:r>
    </w:p>
    <w:p w:rsidR="00585BBA" w:rsidRDefault="00585BBA" w:rsidP="003413C0">
      <w:pPr>
        <w:pStyle w:val="Level4extra"/>
      </w:pPr>
      <w:r>
        <w:t>(In Section 1-08.5 paragraph one, sentence three is revised.)</w:t>
      </w:r>
    </w:p>
    <w:p w:rsidR="00585BBA" w:rsidRDefault="00585BBA" w:rsidP="003413C0">
      <w:pPr>
        <w:pStyle w:val="Level4extra"/>
      </w:pPr>
    </w:p>
    <w:p w:rsidR="00E77A02" w:rsidRPr="003413C0" w:rsidRDefault="00E77A02" w:rsidP="003413C0">
      <w:pPr>
        <w:pStyle w:val="Level4extra"/>
      </w:pPr>
      <w:r w:rsidRPr="003413C0">
        <w:t xml:space="preserve">Use in projects where traffic control hours prohibit the closure of lanes on Friday night and </w:t>
      </w:r>
      <w:r w:rsidR="00585BBA">
        <w:t>the critical path consistently requires these lane closures.</w:t>
      </w:r>
    </w:p>
    <w:p w:rsidR="0047507D" w:rsidRDefault="0047507D" w:rsidP="009A0E73">
      <w:pPr>
        <w:pStyle w:val="Level4extra"/>
      </w:pPr>
    </w:p>
    <w:p w:rsidR="0047507D" w:rsidRDefault="0047507D" w:rsidP="0047507D">
      <w:pPr>
        <w:pStyle w:val="Level2Heading"/>
      </w:pPr>
      <w:r>
        <w:t>1-08.6</w:t>
      </w:r>
      <w:r w:rsidRPr="00FD12FC">
        <w:t>.GR1</w:t>
      </w:r>
      <w:r w:rsidRPr="00FD12FC">
        <w:tab/>
      </w:r>
      <w:r>
        <w:t>Suspension of Work</w:t>
      </w:r>
    </w:p>
    <w:p w:rsidR="0047507D" w:rsidRDefault="0047507D" w:rsidP="0047507D">
      <w:pPr>
        <w:pStyle w:val="Level2Heading"/>
      </w:pPr>
    </w:p>
    <w:p w:rsidR="0047507D" w:rsidRPr="00FD12FC" w:rsidRDefault="0047507D" w:rsidP="0047507D">
      <w:pPr>
        <w:pStyle w:val="Level3"/>
      </w:pPr>
      <w:r>
        <w:t>1-08.6.INST1.GR1</w:t>
      </w:r>
      <w:r>
        <w:tab/>
        <w:t>(Section 1-08.6</w:t>
      </w:r>
      <w:r w:rsidRPr="00FD12FC">
        <w:t xml:space="preserve"> is supplemented with the following)</w:t>
      </w:r>
    </w:p>
    <w:p w:rsidR="0047507D" w:rsidRPr="00FD12FC" w:rsidRDefault="0047507D" w:rsidP="0047507D">
      <w:pPr>
        <w:pStyle w:val="Level3extra"/>
      </w:pPr>
      <w:r w:rsidRPr="00FD12FC">
        <w:t>Must use once preceding any of the following:</w:t>
      </w:r>
    </w:p>
    <w:p w:rsidR="0047507D" w:rsidRPr="00FD12FC" w:rsidRDefault="0047507D" w:rsidP="0047507D">
      <w:pPr>
        <w:rPr>
          <w:color w:val="0000FF"/>
          <w:u w:val="single"/>
        </w:rPr>
      </w:pPr>
    </w:p>
    <w:p w:rsidR="0047507D" w:rsidRPr="00FD12FC" w:rsidRDefault="0047507D" w:rsidP="0047507D">
      <w:pPr>
        <w:pStyle w:val="Level4"/>
      </w:pPr>
      <w:r>
        <w:t>1-08.6</w:t>
      </w:r>
      <w:r w:rsidRPr="00FD12FC">
        <w:t>.OPT1.DT3</w:t>
      </w:r>
      <w:r w:rsidRPr="00FD12FC">
        <w:tab/>
        <w:t>(</w:t>
      </w:r>
      <w:r w:rsidR="001E5C70">
        <w:t>OR 8/28</w:t>
      </w:r>
      <w:r w:rsidR="00594497">
        <w:t>/</w:t>
      </w:r>
      <w:r>
        <w:t>12</w:t>
      </w:r>
      <w:r w:rsidRPr="00FD12FC">
        <w:t>)</w:t>
      </w:r>
    </w:p>
    <w:p w:rsidR="0047507D" w:rsidRDefault="0047507D" w:rsidP="0047507D">
      <w:pPr>
        <w:pStyle w:val="Level4extra"/>
      </w:pPr>
      <w:r>
        <w:t>Use in all projects where Methyl Methacrylate is used for Pavement Markings and the work may become critical on the Contractor’s schedule.</w:t>
      </w:r>
    </w:p>
    <w:p w:rsidR="00B67FFE" w:rsidRPr="00FD12FC" w:rsidRDefault="00B67FFE" w:rsidP="009A0E73">
      <w:pPr>
        <w:pStyle w:val="Level4extra"/>
      </w:pPr>
    </w:p>
    <w:p w:rsidR="00B67FFE" w:rsidRPr="00FD12FC" w:rsidRDefault="00B67FFE" w:rsidP="009B0486">
      <w:pPr>
        <w:pStyle w:val="LEVEL1"/>
      </w:pPr>
      <w:r w:rsidRPr="00FD12FC">
        <w:t>1-09.GR1</w:t>
      </w:r>
      <w:r w:rsidRPr="00FD12FC">
        <w:tab/>
        <w:t>MEASUREMENT AND PAYMENT</w:t>
      </w:r>
    </w:p>
    <w:p w:rsidR="00B67FFE" w:rsidRPr="00FD12FC" w:rsidRDefault="00B67FFE" w:rsidP="009B0486">
      <w:pPr>
        <w:pStyle w:val="LEVEL1"/>
      </w:pPr>
    </w:p>
    <w:p w:rsidR="00B67FFE" w:rsidRPr="00FD12FC" w:rsidRDefault="00B67FFE" w:rsidP="009B0486">
      <w:pPr>
        <w:pStyle w:val="Level2Heading"/>
      </w:pPr>
      <w:r w:rsidRPr="00FD12FC">
        <w:t>1-09.2.GR1</w:t>
      </w:r>
      <w:r w:rsidRPr="00FD12FC">
        <w:tab/>
        <w:t>Weighing Equipment</w:t>
      </w:r>
    </w:p>
    <w:p w:rsidR="00B67FFE" w:rsidRPr="00FD12FC" w:rsidRDefault="00B67FFE" w:rsidP="009B0486">
      <w:pPr>
        <w:pStyle w:val="Level2Heading"/>
      </w:pPr>
    </w:p>
    <w:p w:rsidR="00B67FFE" w:rsidRPr="00FD12FC" w:rsidRDefault="00B67FFE" w:rsidP="009B0486">
      <w:pPr>
        <w:pStyle w:val="level3heading"/>
      </w:pPr>
      <w:r w:rsidRPr="00FD12FC">
        <w:t>1-09.2(1).GR1</w:t>
      </w:r>
      <w:r w:rsidRPr="00FD12FC">
        <w:tab/>
        <w:t>General Requirements for Weighing Equipment</w:t>
      </w:r>
    </w:p>
    <w:p w:rsidR="00B67FFE" w:rsidRPr="00FD12FC" w:rsidRDefault="00B67FFE" w:rsidP="009B0486">
      <w:pPr>
        <w:pStyle w:val="Level4"/>
      </w:pPr>
    </w:p>
    <w:p w:rsidR="00B67FFE" w:rsidRPr="00FD12FC" w:rsidRDefault="00B67FFE" w:rsidP="009B0486">
      <w:pPr>
        <w:pStyle w:val="level5"/>
      </w:pPr>
      <w:r w:rsidRPr="00FD12FC">
        <w:t>1-09.2(1).OPT1.DT3</w:t>
      </w:r>
      <w:r w:rsidRPr="00FD12FC">
        <w:tab/>
        <w:t>(The first sentence of the last paragraph in this section is deleted.)</w:t>
      </w:r>
    </w:p>
    <w:p w:rsidR="00B67FFE" w:rsidRPr="00FD12FC" w:rsidRDefault="00B67FFE" w:rsidP="009B0486">
      <w:pPr>
        <w:pStyle w:val="level5extra"/>
        <w:rPr>
          <w:b/>
        </w:rPr>
      </w:pPr>
      <w:r w:rsidRPr="00FD12FC">
        <w:t xml:space="preserve">Must use with </w:t>
      </w:r>
      <w:r w:rsidRPr="00FD12FC">
        <w:rPr>
          <w:b/>
        </w:rPr>
        <w:t>1-09.2(1).OPT2.FT3.</w:t>
      </w:r>
    </w:p>
    <w:p w:rsidR="00B67FFE" w:rsidRPr="00FD12FC" w:rsidRDefault="00B67FFE" w:rsidP="009B0486">
      <w:pPr>
        <w:pStyle w:val="Level4"/>
      </w:pPr>
    </w:p>
    <w:p w:rsidR="00B67FFE" w:rsidRPr="00FD12FC" w:rsidRDefault="00B67FFE" w:rsidP="009B0486">
      <w:pPr>
        <w:pStyle w:val="Level4"/>
      </w:pPr>
      <w:r w:rsidRPr="00FD12FC">
        <w:t>1-09.2(1).INST2.GR1</w:t>
      </w:r>
      <w:r w:rsidRPr="00FD12FC">
        <w:tab/>
        <w:t>(Section 1-09.2(1) is supplemented with the following)</w:t>
      </w:r>
    </w:p>
    <w:p w:rsidR="00B67FFE" w:rsidRPr="00FD12FC" w:rsidRDefault="00B67FFE" w:rsidP="009A0E73">
      <w:pPr>
        <w:pStyle w:val="Level4extra"/>
      </w:pPr>
      <w:r w:rsidRPr="00FD12FC">
        <w:t>Must use once preceding any of the following:</w:t>
      </w:r>
    </w:p>
    <w:p w:rsidR="00B67FFE" w:rsidRPr="00FD12FC" w:rsidRDefault="00B67FFE" w:rsidP="009A0E73">
      <w:pPr>
        <w:pStyle w:val="Level4extra"/>
      </w:pPr>
    </w:p>
    <w:p w:rsidR="00B67FFE" w:rsidRPr="00FD12FC" w:rsidRDefault="00B67FFE" w:rsidP="009B0486">
      <w:pPr>
        <w:pStyle w:val="level5"/>
      </w:pPr>
      <w:r w:rsidRPr="00FD12FC">
        <w:lastRenderedPageBreak/>
        <w:t>1-09.2(1).OPT2.DT3</w:t>
      </w:r>
      <w:r w:rsidRPr="00FD12FC">
        <w:tab/>
        <w:t>(OR 12/1/08)</w:t>
      </w:r>
    </w:p>
    <w:p w:rsidR="00B67FFE" w:rsidRPr="00FD12FC" w:rsidRDefault="00B67FFE" w:rsidP="009B0486">
      <w:pPr>
        <w:pStyle w:val="level5extra"/>
      </w:pPr>
      <w:r w:rsidRPr="00FD12FC">
        <w:t>Use in projects when large quantities of weighed materials are to be incorporated into the project.  Contact the Olympic Region Construction office for guidance.</w:t>
      </w:r>
    </w:p>
    <w:p w:rsidR="00B67FFE" w:rsidRPr="00FD12FC" w:rsidRDefault="00B67FFE" w:rsidP="009B0486">
      <w:pPr>
        <w:pStyle w:val="level5extra"/>
      </w:pPr>
    </w:p>
    <w:p w:rsidR="00B67FFE" w:rsidRPr="00FD12FC" w:rsidRDefault="00B67FFE" w:rsidP="009B0486">
      <w:pPr>
        <w:pStyle w:val="level5extra"/>
      </w:pPr>
      <w:r w:rsidRPr="00FD12FC">
        <w:t>This provision modifies the Standard Specification for selected highway materials to be proportioned or measured and paid for by weight.</w:t>
      </w:r>
    </w:p>
    <w:p w:rsidR="00B67FFE" w:rsidRPr="00FD12FC" w:rsidRDefault="00B67FFE" w:rsidP="009B0486">
      <w:pPr>
        <w:pStyle w:val="level5extra"/>
      </w:pPr>
    </w:p>
    <w:p w:rsidR="00B67FFE" w:rsidRPr="00FD12FC" w:rsidRDefault="00B67FFE" w:rsidP="009B0486">
      <w:pPr>
        <w:pStyle w:val="level5extra"/>
      </w:pPr>
      <w:r w:rsidRPr="00FD12FC">
        <w:t>Fill-in $$1$$ should include any materials of significant quantity; natural, manufactured or processed materials obtained from natural deposits, stockpiles, or bunkers.</w:t>
      </w:r>
    </w:p>
    <w:p w:rsidR="00B67FFE" w:rsidRPr="00FD12FC" w:rsidRDefault="00B67FFE" w:rsidP="009B0486">
      <w:pPr>
        <w:pStyle w:val="level5extra"/>
      </w:pPr>
    </w:p>
    <w:p w:rsidR="00B67FFE" w:rsidRPr="00FD12FC" w:rsidRDefault="00B67FFE" w:rsidP="009B0486">
      <w:pPr>
        <w:pStyle w:val="level5extra"/>
      </w:pPr>
      <w:r w:rsidRPr="00FD12FC">
        <w:t>The project office will need to modify inspection duties to include tabulation of a material delivery list that will record truck numbers, time of delivery, station location of placement, plan width, plan depth, HMA Temperatures (if applicable), and cyclic temperature stations (if applicable).  Tons and yields will be completed at the end of shift after the Contractor has delivered the full package of tickets as required by this specification.  The project office is encouraged to purchase a two way radio and keep in communication with the incoming trucks and scale operators.  A copy of the Material Delivery List form can be obtained from the Plans office webpage, under the heading “Other Resources”.</w:t>
      </w:r>
    </w:p>
    <w:p w:rsidR="00B67FFE" w:rsidRPr="00FD12FC" w:rsidRDefault="00B67FFE" w:rsidP="009B0486">
      <w:pPr>
        <w:pStyle w:val="level5extra"/>
        <w:rPr>
          <w:b/>
        </w:rPr>
      </w:pPr>
      <w:r w:rsidRPr="00FD12FC">
        <w:t xml:space="preserve">Must use with </w:t>
      </w:r>
      <w:r w:rsidRPr="00FD12FC">
        <w:rPr>
          <w:b/>
        </w:rPr>
        <w:t>1-09.2(1).OPT1.GR1.</w:t>
      </w:r>
    </w:p>
    <w:p w:rsidR="00B67FFE" w:rsidRPr="00FD12FC" w:rsidRDefault="00B67FFE" w:rsidP="009B0486">
      <w:pPr>
        <w:pStyle w:val="level5extra"/>
      </w:pPr>
    </w:p>
    <w:p w:rsidR="00B67FFE" w:rsidRPr="00FD12FC" w:rsidRDefault="00B67FFE" w:rsidP="009B0486">
      <w:pPr>
        <w:pStyle w:val="LEVEL1"/>
      </w:pPr>
      <w:r w:rsidRPr="00FD12FC">
        <w:rPr>
          <w:bCs/>
        </w:rPr>
        <w:t>1-10.GR1</w:t>
      </w:r>
      <w:r w:rsidRPr="00FD12FC">
        <w:rPr>
          <w:bCs/>
        </w:rPr>
        <w:tab/>
      </w:r>
      <w:r w:rsidRPr="00FD12FC">
        <w:t>TEMPORARY TRAFFIC CONTROL</w:t>
      </w:r>
    </w:p>
    <w:p w:rsidR="00B67FFE" w:rsidRPr="00FD12FC" w:rsidRDefault="00B67FFE" w:rsidP="009B0486">
      <w:pPr>
        <w:pStyle w:val="LEVEL1"/>
        <w:rPr>
          <w:bCs/>
        </w:rPr>
      </w:pPr>
    </w:p>
    <w:p w:rsidR="00B67FFE" w:rsidRPr="00FD12FC" w:rsidRDefault="00B67FFE" w:rsidP="009B0486">
      <w:pPr>
        <w:pStyle w:val="Level2Heading"/>
      </w:pPr>
      <w:r w:rsidRPr="00FD12FC">
        <w:t>1-10.4.GR1</w:t>
      </w:r>
      <w:r w:rsidRPr="00FD12FC">
        <w:tab/>
        <w:t>Measurement</w:t>
      </w:r>
    </w:p>
    <w:p w:rsidR="00B67FFE" w:rsidRPr="00FD12FC" w:rsidRDefault="00B67FFE" w:rsidP="009B0486">
      <w:pPr>
        <w:pStyle w:val="Level2Heading"/>
      </w:pPr>
    </w:p>
    <w:p w:rsidR="00B67FFE" w:rsidRPr="00FD12FC" w:rsidRDefault="00B67FFE" w:rsidP="009B0486">
      <w:pPr>
        <w:pStyle w:val="level3heading"/>
      </w:pPr>
      <w:r w:rsidRPr="00FD12FC">
        <w:rPr>
          <w:bCs/>
        </w:rPr>
        <w:t>1-10.4(2).GR1</w:t>
      </w:r>
      <w:r w:rsidRPr="00FD12FC">
        <w:rPr>
          <w:bCs/>
        </w:rPr>
        <w:tab/>
      </w:r>
      <w:r w:rsidRPr="00FD12FC">
        <w:t>Item Bids With Lump Sum for Incidentals</w:t>
      </w:r>
    </w:p>
    <w:p w:rsidR="00B67FFE" w:rsidRPr="00FD12FC" w:rsidRDefault="00B67FFE" w:rsidP="009B0486">
      <w:pPr>
        <w:pStyle w:val="level3heading"/>
        <w:rPr>
          <w:bCs/>
        </w:rPr>
      </w:pPr>
    </w:p>
    <w:p w:rsidR="00B67FFE" w:rsidRPr="00FD12FC" w:rsidRDefault="00B67FFE" w:rsidP="009B0486">
      <w:pPr>
        <w:pStyle w:val="Level4"/>
      </w:pPr>
      <w:r w:rsidRPr="00FD12FC">
        <w:rPr>
          <w:bCs/>
        </w:rPr>
        <w:t>1-10.4(2).INST1.GR1</w:t>
      </w:r>
      <w:r w:rsidRPr="00FD12FC">
        <w:rPr>
          <w:bCs/>
        </w:rPr>
        <w:tab/>
        <w:t>(</w:t>
      </w:r>
      <w:r w:rsidRPr="00FD12FC">
        <w:t>Section 1-10.4(2) is supplemented with the following)</w:t>
      </w:r>
    </w:p>
    <w:p w:rsidR="00B67FFE" w:rsidRPr="00FD12FC" w:rsidRDefault="00B67FFE" w:rsidP="009A0E73">
      <w:pPr>
        <w:pStyle w:val="Level4extra"/>
      </w:pPr>
      <w:r w:rsidRPr="00FD12FC">
        <w:t>Must use once preceding any of the following:</w:t>
      </w:r>
    </w:p>
    <w:p w:rsidR="00B67FFE" w:rsidRPr="00FD12FC" w:rsidRDefault="00B67FFE" w:rsidP="009B0486">
      <w:pPr>
        <w:pStyle w:val="Level4"/>
        <w:rPr>
          <w:bCs/>
        </w:rPr>
      </w:pPr>
    </w:p>
    <w:p w:rsidR="00B67FFE" w:rsidRPr="00FD12FC" w:rsidRDefault="00B67FFE" w:rsidP="009B0486">
      <w:pPr>
        <w:pStyle w:val="level5"/>
      </w:pPr>
      <w:r w:rsidRPr="00FD12FC">
        <w:rPr>
          <w:bCs/>
        </w:rPr>
        <w:t>1-10.4(2).OPT1</w:t>
      </w:r>
      <w:r w:rsidRPr="00FD12FC">
        <w:t>.DT3</w:t>
      </w:r>
      <w:r w:rsidRPr="00FD12FC">
        <w:rPr>
          <w:color w:val="0000FF"/>
        </w:rPr>
        <w:tab/>
      </w:r>
      <w:r w:rsidRPr="00FD12FC">
        <w:t>(OR 9/9/04)</w:t>
      </w:r>
    </w:p>
    <w:p w:rsidR="00B67FFE" w:rsidRPr="00FD12FC" w:rsidRDefault="00B67FFE" w:rsidP="009B0486">
      <w:pPr>
        <w:pStyle w:val="level5extra"/>
      </w:pPr>
      <w:r w:rsidRPr="00FD12FC">
        <w:t xml:space="preserve">Use in all projects requiring the use of tubular markers when payment is separate from the lump sum item for “Other Temporary Traffic Control”.  Must use with </w:t>
      </w:r>
      <w:r w:rsidRPr="00A34D4A">
        <w:rPr>
          <w:b/>
        </w:rPr>
        <w:t>1-10.5(2).OPT1.DT3.</w:t>
      </w:r>
    </w:p>
    <w:p w:rsidR="00B67FFE" w:rsidRDefault="00B67FFE" w:rsidP="00A34D4A">
      <w:pPr>
        <w:pStyle w:val="Level2Heading"/>
      </w:pPr>
    </w:p>
    <w:p w:rsidR="00B67FFE" w:rsidRDefault="00B67FFE" w:rsidP="00A34D4A">
      <w:pPr>
        <w:pStyle w:val="Level2Heading"/>
      </w:pPr>
      <w:r>
        <w:t>1-10.5.GR1</w:t>
      </w:r>
      <w:r>
        <w:tab/>
        <w:t>Payment</w:t>
      </w:r>
    </w:p>
    <w:p w:rsidR="00B67FFE" w:rsidRDefault="00B67FFE" w:rsidP="00A34D4A">
      <w:pPr>
        <w:pStyle w:val="level3heading"/>
      </w:pPr>
    </w:p>
    <w:p w:rsidR="00B67FFE" w:rsidRDefault="00B67FFE" w:rsidP="00A34D4A">
      <w:pPr>
        <w:pStyle w:val="level3heading"/>
      </w:pPr>
      <w:r>
        <w:t>1-10.5(2).GR1</w:t>
      </w:r>
      <w:r>
        <w:tab/>
        <w:t>Item Bids with Lump Sum for Incidentals</w:t>
      </w:r>
    </w:p>
    <w:p w:rsidR="00B67FFE" w:rsidRDefault="00B67FFE" w:rsidP="00A34D4A">
      <w:pPr>
        <w:pStyle w:val="Level4"/>
      </w:pPr>
    </w:p>
    <w:p w:rsidR="00B67FFE" w:rsidRDefault="00B67FFE" w:rsidP="00A34D4A">
      <w:pPr>
        <w:pStyle w:val="Level4"/>
      </w:pPr>
      <w:r>
        <w:t>1-10.5(2).INST1.DT3</w:t>
      </w:r>
      <w:r>
        <w:tab/>
        <w:t>(Section 1-10.5(2) is supplemented with the following)</w:t>
      </w:r>
    </w:p>
    <w:p w:rsidR="00B67FFE" w:rsidRDefault="00B67FFE" w:rsidP="00A34D4A">
      <w:pPr>
        <w:pStyle w:val="Level4extra"/>
      </w:pPr>
      <w:r>
        <w:t>Must use once preceding any of the following:</w:t>
      </w:r>
    </w:p>
    <w:p w:rsidR="00B67FFE" w:rsidRDefault="00B67FFE" w:rsidP="00A34D4A">
      <w:pPr>
        <w:pStyle w:val="Level4extra"/>
      </w:pPr>
    </w:p>
    <w:p w:rsidR="00B67FFE" w:rsidRDefault="00B67FFE" w:rsidP="00A34D4A">
      <w:pPr>
        <w:pStyle w:val="level5"/>
      </w:pPr>
      <w:r>
        <w:t>1-10.5(2).OPT1.DT3</w:t>
      </w:r>
      <w:r>
        <w:tab/>
        <w:t>(OR 8/14/06)</w:t>
      </w:r>
    </w:p>
    <w:p w:rsidR="00B67FFE" w:rsidRPr="00FD12FC" w:rsidRDefault="00B67FFE" w:rsidP="00A34D4A">
      <w:pPr>
        <w:pStyle w:val="level5extra"/>
        <w:rPr>
          <w:b/>
        </w:rPr>
      </w:pPr>
      <w:r w:rsidRPr="00FD12FC">
        <w:t xml:space="preserve">Use in all projects requiring the use of tubular markers when payment is separate from the lump sum item for “Other Temporary Traffic Control”.  Must use with </w:t>
      </w:r>
      <w:r>
        <w:rPr>
          <w:b/>
        </w:rPr>
        <w:t>1-10.4(2).OPT1.DT3</w:t>
      </w:r>
      <w:r w:rsidRPr="00FD12FC">
        <w:t>.</w:t>
      </w:r>
    </w:p>
    <w:p w:rsidR="00B67FFE" w:rsidRDefault="00B67FFE">
      <w:pPr>
        <w:ind w:left="2160" w:right="900"/>
        <w:rPr>
          <w:bCs/>
        </w:rPr>
      </w:pPr>
    </w:p>
    <w:p w:rsidR="005D6C66" w:rsidRPr="00FD12FC" w:rsidRDefault="005D6C66">
      <w:pPr>
        <w:ind w:left="2160" w:right="900"/>
        <w:rPr>
          <w:bCs/>
        </w:rPr>
      </w:pPr>
    </w:p>
    <w:p w:rsidR="00B67FFE" w:rsidRPr="00FD12FC" w:rsidRDefault="00B67FFE" w:rsidP="00B17B8C">
      <w:pPr>
        <w:pStyle w:val="LEVEL1"/>
      </w:pPr>
      <w:r w:rsidRPr="00FD12FC">
        <w:t>DIVISION2.GR2</w:t>
      </w:r>
      <w:r w:rsidRPr="00FD12FC">
        <w:tab/>
        <w:t>EARTHWORK</w:t>
      </w:r>
    </w:p>
    <w:p w:rsidR="00B67FFE" w:rsidRPr="00FD12FC" w:rsidRDefault="00B67FFE" w:rsidP="00B17B8C">
      <w:pPr>
        <w:pStyle w:val="LEVEL1"/>
      </w:pPr>
    </w:p>
    <w:p w:rsidR="00B67FFE" w:rsidRPr="00FD12FC" w:rsidRDefault="00B67FFE" w:rsidP="0010572F">
      <w:pPr>
        <w:pStyle w:val="LEVEL1"/>
      </w:pPr>
      <w:r w:rsidRPr="00FD12FC">
        <w:t>2-03.GR2</w:t>
      </w:r>
      <w:r w:rsidRPr="00FD12FC">
        <w:tab/>
        <w:t>ROADWAY EXCAVATION AND EMBANKMENT</w:t>
      </w:r>
    </w:p>
    <w:p w:rsidR="00B67FFE" w:rsidRPr="00FD12FC" w:rsidRDefault="00B67FFE" w:rsidP="0010572F">
      <w:pPr>
        <w:pStyle w:val="LEVEL1"/>
      </w:pPr>
    </w:p>
    <w:p w:rsidR="00B67FFE" w:rsidRPr="00FD12FC" w:rsidRDefault="00B67FFE" w:rsidP="0010572F">
      <w:pPr>
        <w:pStyle w:val="Level2Heading"/>
      </w:pPr>
      <w:r w:rsidRPr="00FD12FC">
        <w:t>2-03.3.GR2</w:t>
      </w:r>
      <w:r w:rsidRPr="00FD12FC">
        <w:tab/>
        <w:t>Construction Requirements</w:t>
      </w:r>
    </w:p>
    <w:p w:rsidR="00B67FFE" w:rsidRPr="00FD12FC" w:rsidRDefault="00B67FFE" w:rsidP="0010572F">
      <w:pPr>
        <w:tabs>
          <w:tab w:val="left" w:pos="2880"/>
        </w:tabs>
        <w:rPr>
          <w:color w:val="0000FF"/>
          <w:u w:val="single"/>
        </w:rPr>
      </w:pPr>
    </w:p>
    <w:p w:rsidR="00CB653E" w:rsidRDefault="00BD3762" w:rsidP="00CB653E">
      <w:pPr>
        <w:pStyle w:val="level3heading"/>
      </w:pPr>
      <w:r>
        <w:t>2-03.3(7).GR</w:t>
      </w:r>
      <w:r w:rsidR="00CB653E">
        <w:t>2</w:t>
      </w:r>
      <w:r w:rsidR="00CB653E">
        <w:tab/>
        <w:t>Disposal of Surplus Material</w:t>
      </w:r>
    </w:p>
    <w:p w:rsidR="00CB653E" w:rsidRPr="003413C0" w:rsidRDefault="00CB653E" w:rsidP="00CB653E">
      <w:pPr>
        <w:pStyle w:val="Level4extra"/>
        <w:ind w:left="2970"/>
      </w:pPr>
      <w:r w:rsidRPr="003413C0">
        <w:t xml:space="preserve">NOTE: Assumptions for </w:t>
      </w:r>
      <w:r w:rsidR="00594497" w:rsidRPr="003413C0">
        <w:t>s</w:t>
      </w:r>
      <w:r w:rsidRPr="003413C0">
        <w:t>hrink/swell and the quantity of stripping of duff are no longer being conveyed to the Contractor.  When completing the earthwork design, the Design office should consider the effect of shrink and swell on the quantities of excavated material and include these assumptions in the backup documentation.  See the Olympic Region Instructional Memo titled “Earthwork RGSPs and Quantity Calculations”.</w:t>
      </w:r>
    </w:p>
    <w:p w:rsidR="00CB653E" w:rsidRPr="008A6DD6" w:rsidRDefault="00CB653E" w:rsidP="00CB653E">
      <w:pPr>
        <w:pStyle w:val="level3heading"/>
      </w:pPr>
    </w:p>
    <w:p w:rsidR="00CB653E" w:rsidRPr="00FD12FC" w:rsidRDefault="00CB653E" w:rsidP="00CB653E">
      <w:pPr>
        <w:pStyle w:val="Level3"/>
      </w:pPr>
      <w:r w:rsidRPr="00FD12FC">
        <w:t>2-03.3</w:t>
      </w:r>
      <w:r>
        <w:t>(7)A</w:t>
      </w:r>
      <w:r w:rsidRPr="00FD12FC">
        <w:t>.INST1.DT3</w:t>
      </w:r>
      <w:r w:rsidRPr="00FD12FC">
        <w:tab/>
        <w:t>(Section 2-03.3</w:t>
      </w:r>
      <w:r>
        <w:t>(7)A</w:t>
      </w:r>
      <w:r w:rsidRPr="00FD12FC">
        <w:t xml:space="preserve"> is supplemented with the following)</w:t>
      </w:r>
    </w:p>
    <w:p w:rsidR="00CB653E" w:rsidRPr="00FD12FC" w:rsidRDefault="00CB653E" w:rsidP="00CB653E">
      <w:pPr>
        <w:pStyle w:val="Level3extra"/>
      </w:pPr>
      <w:r w:rsidRPr="00FD12FC">
        <w:t>Must use once preceding any of the following:</w:t>
      </w:r>
    </w:p>
    <w:p w:rsidR="00CB653E" w:rsidRDefault="00CB653E" w:rsidP="00CB653E">
      <w:pPr>
        <w:pStyle w:val="Level3"/>
      </w:pPr>
    </w:p>
    <w:p w:rsidR="00BD3762" w:rsidRPr="00FD12FC" w:rsidRDefault="00BD3762" w:rsidP="00CB653E">
      <w:pPr>
        <w:pStyle w:val="Level3"/>
      </w:pPr>
    </w:p>
    <w:p w:rsidR="00CB653E" w:rsidRPr="00FD12FC" w:rsidRDefault="00BD3762" w:rsidP="00CB653E">
      <w:pPr>
        <w:pStyle w:val="Level4"/>
      </w:pPr>
      <w:r>
        <w:t>2-03.3</w:t>
      </w:r>
      <w:r w:rsidR="00CB653E">
        <w:t>(7)A.</w:t>
      </w:r>
      <w:r w:rsidR="00CB653E" w:rsidRPr="00FD12FC">
        <w:t>OPT1</w:t>
      </w:r>
      <w:r w:rsidR="00CB653E">
        <w:t>a</w:t>
      </w:r>
      <w:r w:rsidR="00CB653E" w:rsidRPr="00FD12FC">
        <w:t>.DT3</w:t>
      </w:r>
      <w:r w:rsidR="00CB653E" w:rsidRPr="00FD12FC">
        <w:tab/>
        <w:t>(</w:t>
      </w:r>
      <w:r w:rsidR="00CB653E">
        <w:t>OR 6/21/2012</w:t>
      </w:r>
      <w:r w:rsidR="00CB653E" w:rsidRPr="00FD12FC">
        <w:t>)</w:t>
      </w:r>
    </w:p>
    <w:p w:rsidR="00CB653E" w:rsidRPr="00FD12FC" w:rsidRDefault="00CB653E" w:rsidP="00CB653E">
      <w:pPr>
        <w:pStyle w:val="Level4extra"/>
        <w:rPr>
          <w:b/>
        </w:rPr>
      </w:pPr>
      <w:r w:rsidRPr="00FD12FC">
        <w:t xml:space="preserve">Use in projects when </w:t>
      </w:r>
      <w:r w:rsidR="00BD3762">
        <w:t>all</w:t>
      </w:r>
      <w:r w:rsidRPr="00FD12FC">
        <w:t xml:space="preserve"> of the roadway excavation material </w:t>
      </w:r>
      <w:r w:rsidR="00BD3762">
        <w:t xml:space="preserve">is unsuitable for </w:t>
      </w:r>
      <w:r w:rsidRPr="00FD12FC">
        <w:t>construct</w:t>
      </w:r>
      <w:r w:rsidR="00BD3762">
        <w:t>ing</w:t>
      </w:r>
      <w:r w:rsidRPr="00FD12FC">
        <w:t xml:space="preserve"> embankments</w:t>
      </w:r>
      <w:r>
        <w:t xml:space="preserve"> and the </w:t>
      </w:r>
      <w:r w:rsidR="00594497">
        <w:t>S</w:t>
      </w:r>
      <w:r>
        <w:t>tate is not providing a disposal site</w:t>
      </w:r>
      <w:r w:rsidRPr="00FD12FC">
        <w:t>.</w:t>
      </w:r>
    </w:p>
    <w:p w:rsidR="00CB653E" w:rsidRDefault="00CB653E" w:rsidP="00CB653E">
      <w:pPr>
        <w:pStyle w:val="Level4extra"/>
        <w:rPr>
          <w:b/>
        </w:rPr>
      </w:pPr>
    </w:p>
    <w:p w:rsidR="00CB653E" w:rsidRDefault="00BD3762" w:rsidP="00CB653E">
      <w:pPr>
        <w:pStyle w:val="Level4"/>
      </w:pPr>
      <w:r>
        <w:t>2-03.3</w:t>
      </w:r>
      <w:r w:rsidR="00CB653E">
        <w:t>(7)A.</w:t>
      </w:r>
      <w:r w:rsidR="00CB653E" w:rsidRPr="00FD12FC">
        <w:t>OPT</w:t>
      </w:r>
      <w:r w:rsidR="00CB653E">
        <w:t>1b</w:t>
      </w:r>
      <w:r w:rsidR="00CB653E" w:rsidRPr="00FD12FC">
        <w:t>.DT3</w:t>
      </w:r>
      <w:r w:rsidR="00CB653E" w:rsidRPr="00FD12FC">
        <w:tab/>
        <w:t>(</w:t>
      </w:r>
      <w:r w:rsidR="00CB653E">
        <w:t>OR 6/21/2012</w:t>
      </w:r>
      <w:r w:rsidR="00CB653E" w:rsidRPr="00FD12FC">
        <w:t>)</w:t>
      </w:r>
    </w:p>
    <w:p w:rsidR="00CB653E" w:rsidRPr="00594497" w:rsidRDefault="00CB653E" w:rsidP="00CB653E">
      <w:pPr>
        <w:pStyle w:val="Level4extra"/>
      </w:pPr>
      <w:r w:rsidRPr="008C5125">
        <w:t xml:space="preserve">Use in projects when </w:t>
      </w:r>
      <w:r w:rsidR="00BD3762">
        <w:t>all</w:t>
      </w:r>
      <w:r w:rsidRPr="008C5125">
        <w:t xml:space="preserve"> of the ro</w:t>
      </w:r>
      <w:r w:rsidR="00594497">
        <w:t>adway excavation material is un</w:t>
      </w:r>
      <w:r w:rsidRPr="008C5125">
        <w:t>suitable for constructing embankments and the material can be wasted on the project (fill</w:t>
      </w:r>
      <w:r>
        <w:t>-in the acceptable locations</w:t>
      </w:r>
      <w:r w:rsidRPr="00594497">
        <w:t>).</w:t>
      </w:r>
    </w:p>
    <w:p w:rsidR="00CB653E" w:rsidRPr="00FD12FC" w:rsidRDefault="00CB653E" w:rsidP="00CB653E">
      <w:pPr>
        <w:pStyle w:val="Level4"/>
      </w:pPr>
    </w:p>
    <w:p w:rsidR="00CB653E" w:rsidRDefault="00BD3762" w:rsidP="00CB653E">
      <w:pPr>
        <w:pStyle w:val="Level4"/>
      </w:pPr>
      <w:r>
        <w:t>2-03.3</w:t>
      </w:r>
      <w:r w:rsidR="00CB653E">
        <w:t>(7)A.</w:t>
      </w:r>
      <w:r w:rsidR="00CB653E" w:rsidRPr="00FD12FC">
        <w:t>OPT</w:t>
      </w:r>
      <w:r w:rsidR="00CB653E">
        <w:t>2a</w:t>
      </w:r>
      <w:r w:rsidR="00CB653E" w:rsidRPr="00FD12FC">
        <w:t>.DT3</w:t>
      </w:r>
      <w:r w:rsidR="00CB653E" w:rsidRPr="00FD12FC">
        <w:tab/>
        <w:t>(</w:t>
      </w:r>
      <w:r w:rsidR="00CB653E">
        <w:t>OR 6/21/2012</w:t>
      </w:r>
      <w:r w:rsidR="00CB653E" w:rsidRPr="00FD12FC">
        <w:t>)</w:t>
      </w:r>
    </w:p>
    <w:p w:rsidR="00CB653E" w:rsidRDefault="00CB653E" w:rsidP="00CB653E">
      <w:pPr>
        <w:pStyle w:val="Level4extra"/>
      </w:pPr>
      <w:r w:rsidRPr="008C5125">
        <w:t>Use in projects when parts of the roadway excavation material will be used to c</w:t>
      </w:r>
      <w:r w:rsidR="00594497">
        <w:t>onstruct embankments and the un</w:t>
      </w:r>
      <w:r w:rsidRPr="008C5125">
        <w:t>suitable portions of roadway exc. material shall be removed from the project.  Separate the areas into “Roadway Excavation Incl. Haul - Area A”, “Roadway Excavation Incl. Haul - Area B”, etc</w:t>
      </w:r>
      <w:r>
        <w:t>.</w:t>
      </w:r>
    </w:p>
    <w:p w:rsidR="00CB653E" w:rsidRDefault="00CB653E" w:rsidP="00CB653E">
      <w:pPr>
        <w:pStyle w:val="Level4extra"/>
      </w:pPr>
    </w:p>
    <w:p w:rsidR="00CB653E" w:rsidRDefault="00BD3762" w:rsidP="00CB653E">
      <w:pPr>
        <w:pStyle w:val="Level4"/>
      </w:pPr>
      <w:r>
        <w:t>2-03.3</w:t>
      </w:r>
      <w:r w:rsidR="00CB653E">
        <w:t>(7)A.</w:t>
      </w:r>
      <w:r w:rsidR="00CB653E" w:rsidRPr="00FD12FC">
        <w:t>OPT</w:t>
      </w:r>
      <w:r w:rsidR="00CB653E">
        <w:t>2b</w:t>
      </w:r>
      <w:r w:rsidR="00CB653E" w:rsidRPr="00FD12FC">
        <w:t>.DT3</w:t>
      </w:r>
      <w:r w:rsidR="00CB653E" w:rsidRPr="00FD12FC">
        <w:tab/>
        <w:t>(</w:t>
      </w:r>
      <w:r w:rsidR="00CB653E">
        <w:t>OR 6/21/2012</w:t>
      </w:r>
      <w:r w:rsidR="00CB653E" w:rsidRPr="00FD12FC">
        <w:t>)</w:t>
      </w:r>
      <w:r w:rsidR="00CB653E" w:rsidRPr="00C56AE4">
        <w:rPr>
          <w:i/>
        </w:rPr>
        <w:t xml:space="preserve"> </w:t>
      </w:r>
    </w:p>
    <w:p w:rsidR="00CB653E" w:rsidRDefault="00CB653E" w:rsidP="00CB653E">
      <w:pPr>
        <w:pStyle w:val="Level4extra"/>
      </w:pPr>
      <w:r w:rsidRPr="008C5125">
        <w:t>Use in projects when parts of the roadway excavation material will be used to c</w:t>
      </w:r>
      <w:r w:rsidR="00594497">
        <w:t>onstruct embankments and the un</w:t>
      </w:r>
      <w:r w:rsidRPr="008C5125">
        <w:t>suitable portions of roadway exc. material can be wasted on the project (fill-in the acceptable locations).  Separate the areas into “Roadway Excavation Incl. Haul - Area A”, “Roadway Excavat</w:t>
      </w:r>
      <w:r>
        <w:t>ion Incl. Haul - Area B”, etc.</w:t>
      </w:r>
    </w:p>
    <w:p w:rsidR="005D6C66" w:rsidRDefault="005D6C66" w:rsidP="009A0E73">
      <w:pPr>
        <w:pStyle w:val="Level4extra"/>
      </w:pPr>
    </w:p>
    <w:p w:rsidR="00053DB0" w:rsidRPr="00FD12FC" w:rsidRDefault="00053DB0" w:rsidP="009A0E73">
      <w:pPr>
        <w:pStyle w:val="Level4extra"/>
      </w:pPr>
    </w:p>
    <w:p w:rsidR="00B67FFE" w:rsidRPr="00FD12FC" w:rsidRDefault="00B67FFE" w:rsidP="004F56EE">
      <w:pPr>
        <w:pStyle w:val="LEVEL1"/>
      </w:pPr>
      <w:r w:rsidRPr="00FD12FC">
        <w:t>DIVISION4.GR4</w:t>
      </w:r>
      <w:r w:rsidRPr="00FD12FC">
        <w:tab/>
        <w:t>BASES</w:t>
      </w:r>
    </w:p>
    <w:p w:rsidR="00B67FFE" w:rsidRPr="00FD12FC" w:rsidRDefault="00B67FFE" w:rsidP="004F56EE">
      <w:pPr>
        <w:pStyle w:val="LEVEL1"/>
      </w:pPr>
    </w:p>
    <w:p w:rsidR="00B67FFE" w:rsidRPr="00FD12FC" w:rsidRDefault="00B67FFE" w:rsidP="004F56EE">
      <w:pPr>
        <w:pStyle w:val="LEVEL1"/>
      </w:pPr>
      <w:r w:rsidRPr="00FD12FC">
        <w:t>4-04.GR4</w:t>
      </w:r>
      <w:r w:rsidRPr="00FD12FC">
        <w:tab/>
        <w:t>BALLAST AND CRUSHED SURFACING</w:t>
      </w:r>
    </w:p>
    <w:p w:rsidR="00B67FFE" w:rsidRPr="00FD12FC" w:rsidRDefault="00B67FFE" w:rsidP="004F56EE">
      <w:pPr>
        <w:pStyle w:val="LEVEL1"/>
      </w:pPr>
    </w:p>
    <w:p w:rsidR="00B67FFE" w:rsidRPr="00FD12FC" w:rsidRDefault="00B67FFE" w:rsidP="004F56EE">
      <w:pPr>
        <w:pStyle w:val="Level2Heading"/>
      </w:pPr>
      <w:r w:rsidRPr="00FD12FC">
        <w:t>4-04.1.GR4</w:t>
      </w:r>
      <w:r w:rsidRPr="00FD12FC">
        <w:tab/>
        <w:t>Description</w:t>
      </w:r>
    </w:p>
    <w:p w:rsidR="00B67FFE" w:rsidRPr="00FD12FC" w:rsidRDefault="00B67FFE" w:rsidP="004F56EE">
      <w:pPr>
        <w:pStyle w:val="Level2"/>
      </w:pPr>
    </w:p>
    <w:p w:rsidR="00B67FFE" w:rsidRPr="00FD12FC" w:rsidRDefault="00B67FFE" w:rsidP="004F56EE">
      <w:pPr>
        <w:pStyle w:val="Level3"/>
      </w:pPr>
      <w:r w:rsidRPr="00FD12FC">
        <w:t>4-04.1.INST1.DT3</w:t>
      </w:r>
      <w:r w:rsidRPr="00FD12FC">
        <w:tab/>
        <w:t>(Section 4-04.1 is supplemented with the following)</w:t>
      </w:r>
    </w:p>
    <w:p w:rsidR="00B67FFE" w:rsidRPr="00FD12FC" w:rsidRDefault="00B67FFE" w:rsidP="00267F59">
      <w:pPr>
        <w:pStyle w:val="Level3extra"/>
      </w:pPr>
      <w:r w:rsidRPr="00FD12FC">
        <w:t>Must use once preceding any of the following:</w:t>
      </w:r>
    </w:p>
    <w:p w:rsidR="00B67FFE" w:rsidRPr="00FD12FC" w:rsidRDefault="00B67FFE" w:rsidP="004F56EE">
      <w:pPr>
        <w:pStyle w:val="Level3"/>
      </w:pPr>
    </w:p>
    <w:p w:rsidR="00B67FFE" w:rsidRPr="00FD12FC" w:rsidRDefault="00B67FFE" w:rsidP="004F56EE">
      <w:pPr>
        <w:pStyle w:val="Level4"/>
      </w:pPr>
      <w:r w:rsidRPr="00FD12FC">
        <w:t>4-04.1.OPT1.DT3</w:t>
      </w:r>
      <w:r w:rsidRPr="00FD12FC">
        <w:tab/>
        <w:t>(OR 12/19/05)</w:t>
      </w:r>
    </w:p>
    <w:p w:rsidR="00B67FFE" w:rsidRPr="00FD12FC" w:rsidRDefault="00B67FFE" w:rsidP="009A0E73">
      <w:pPr>
        <w:pStyle w:val="Level4extra"/>
      </w:pPr>
      <w:r w:rsidRPr="00FD12FC">
        <w:t>Use in projects when crushed surfacing or asphalt planings are to be placed along the edge of the road and paid for by the mile.</w:t>
      </w:r>
    </w:p>
    <w:p w:rsidR="00B67FFE" w:rsidRPr="00FD12FC" w:rsidRDefault="00B67FFE" w:rsidP="009A0E73">
      <w:pPr>
        <w:pStyle w:val="Level4extra"/>
      </w:pPr>
      <w:r w:rsidRPr="00FD12FC">
        <w:t xml:space="preserve">Must use with </w:t>
      </w:r>
      <w:r w:rsidRPr="00536640">
        <w:rPr>
          <w:b/>
        </w:rPr>
        <w:t>4-04.2.OPT1.DT3, 4-04.3.OPT1.DT3, 4-04.4.OPT1.DT3, and 4-04.5.OPT1.DT3</w:t>
      </w:r>
      <w:r w:rsidRPr="00FD12FC">
        <w:t>.</w:t>
      </w:r>
    </w:p>
    <w:p w:rsidR="00B67FFE" w:rsidRPr="00FD12FC" w:rsidRDefault="00B67FFE" w:rsidP="009A0E73">
      <w:pPr>
        <w:pStyle w:val="Level4extra"/>
      </w:pPr>
    </w:p>
    <w:p w:rsidR="00B67FFE" w:rsidRPr="00FD12FC" w:rsidRDefault="00B67FFE" w:rsidP="004F56EE">
      <w:pPr>
        <w:pStyle w:val="Level2Heading"/>
      </w:pPr>
      <w:r w:rsidRPr="00FD12FC">
        <w:t>4-04.2.GR4</w:t>
      </w:r>
      <w:r w:rsidRPr="00FD12FC">
        <w:tab/>
        <w:t>Materials</w:t>
      </w:r>
    </w:p>
    <w:p w:rsidR="00B67FFE" w:rsidRPr="00FD12FC" w:rsidRDefault="00B67FFE" w:rsidP="004F56EE">
      <w:pPr>
        <w:pStyle w:val="Level3"/>
      </w:pPr>
    </w:p>
    <w:p w:rsidR="00B67FFE" w:rsidRPr="00FD12FC" w:rsidRDefault="00B67FFE" w:rsidP="004F56EE">
      <w:pPr>
        <w:pStyle w:val="Level3"/>
      </w:pPr>
      <w:r w:rsidRPr="00FD12FC">
        <w:t>4-04.2.INST1.DT3</w:t>
      </w:r>
      <w:r w:rsidRPr="00FD12FC">
        <w:tab/>
        <w:t>(Section 4-04.2 is supplemented with the following)</w:t>
      </w:r>
    </w:p>
    <w:p w:rsidR="00B67FFE" w:rsidRPr="00FD12FC" w:rsidRDefault="00B67FFE" w:rsidP="00267F59">
      <w:pPr>
        <w:pStyle w:val="Level3extra"/>
      </w:pPr>
      <w:r w:rsidRPr="00FD12FC">
        <w:t>Must use once preceding any of the following:</w:t>
      </w:r>
    </w:p>
    <w:p w:rsidR="00B67FFE" w:rsidRDefault="00B67FFE" w:rsidP="004F56EE">
      <w:pPr>
        <w:pStyle w:val="Level3"/>
      </w:pPr>
    </w:p>
    <w:p w:rsidR="00B67FFE" w:rsidRPr="00FD12FC" w:rsidRDefault="00B67FFE" w:rsidP="004F56EE">
      <w:pPr>
        <w:pStyle w:val="Level4"/>
      </w:pPr>
      <w:r w:rsidRPr="00FD12FC">
        <w:lastRenderedPageBreak/>
        <w:t>4-04.2.OPT1.DT3</w:t>
      </w:r>
      <w:r w:rsidRPr="00FD12FC">
        <w:tab/>
        <w:t>(OR 12/19/05)</w:t>
      </w:r>
    </w:p>
    <w:p w:rsidR="00B67FFE" w:rsidRPr="00FD12FC" w:rsidRDefault="00B67FFE" w:rsidP="009A0E73">
      <w:pPr>
        <w:pStyle w:val="Level4extra"/>
      </w:pPr>
      <w:r w:rsidRPr="00FD12FC">
        <w:t>Use in projects when crushed surfacing or asphalt planings are to be placed along the edge of the road and paid for by the mile.</w:t>
      </w:r>
    </w:p>
    <w:p w:rsidR="00B67FFE" w:rsidRPr="00FD12FC" w:rsidRDefault="00B67FFE" w:rsidP="009A0E73">
      <w:pPr>
        <w:pStyle w:val="Level4extra"/>
      </w:pPr>
      <w:r w:rsidRPr="00FD12FC">
        <w:t xml:space="preserve">Must use with </w:t>
      </w:r>
      <w:r w:rsidRPr="00536640">
        <w:rPr>
          <w:b/>
        </w:rPr>
        <w:t>4-04.1.OPT1.DT3, 4-04.3.OPT1.DT3, 4-04.4.OPT1.DT3, and 4-04.5.OPT1.DT3.</w:t>
      </w:r>
    </w:p>
    <w:p w:rsidR="00B67FFE" w:rsidRPr="00FD12FC" w:rsidRDefault="00B67FFE" w:rsidP="009A0E73">
      <w:pPr>
        <w:pStyle w:val="Level4extra"/>
      </w:pPr>
    </w:p>
    <w:p w:rsidR="00B67FFE" w:rsidRPr="00FD12FC" w:rsidRDefault="00B67FFE" w:rsidP="002E07A9">
      <w:pPr>
        <w:pStyle w:val="Level2Heading"/>
      </w:pPr>
      <w:r w:rsidRPr="00FD12FC">
        <w:t>4-04.3.GR4</w:t>
      </w:r>
      <w:r w:rsidRPr="00FD12FC">
        <w:tab/>
        <w:t>Construction Requirements</w:t>
      </w:r>
    </w:p>
    <w:p w:rsidR="00B67FFE" w:rsidRPr="00FD12FC" w:rsidRDefault="00B67FFE" w:rsidP="002E07A9">
      <w:pPr>
        <w:pStyle w:val="Level2Heading"/>
      </w:pPr>
    </w:p>
    <w:p w:rsidR="00B67FFE" w:rsidRPr="00FD12FC" w:rsidRDefault="00B67FFE" w:rsidP="004F56EE">
      <w:pPr>
        <w:pStyle w:val="Level3"/>
      </w:pPr>
      <w:r w:rsidRPr="00FD12FC">
        <w:t>4-04.3.INST1.DT3</w:t>
      </w:r>
      <w:r w:rsidRPr="00FD12FC">
        <w:tab/>
        <w:t>(Section 4-04.3 is supplemented with the following)</w:t>
      </w:r>
    </w:p>
    <w:p w:rsidR="00B67FFE" w:rsidRPr="00FD12FC" w:rsidRDefault="00B67FFE" w:rsidP="00FE66AB">
      <w:pPr>
        <w:pStyle w:val="Level3extra"/>
      </w:pPr>
      <w:r w:rsidRPr="00FD12FC">
        <w:t>Must use once preceding any of the following:</w:t>
      </w:r>
    </w:p>
    <w:p w:rsidR="00B67FFE" w:rsidRDefault="00B67FFE" w:rsidP="004F56EE">
      <w:pPr>
        <w:pStyle w:val="Level3"/>
      </w:pPr>
    </w:p>
    <w:p w:rsidR="00B67FFE" w:rsidRPr="00FD12FC" w:rsidRDefault="00B67FFE" w:rsidP="004F56EE">
      <w:pPr>
        <w:pStyle w:val="Level4"/>
      </w:pPr>
      <w:r w:rsidRPr="00FD12FC">
        <w:t>4-04.3.OPT1.DT3</w:t>
      </w:r>
      <w:r w:rsidRPr="00FD12FC">
        <w:tab/>
        <w:t>(OR 12/19/05)</w:t>
      </w:r>
    </w:p>
    <w:p w:rsidR="00B67FFE" w:rsidRPr="00FD12FC" w:rsidRDefault="00B67FFE" w:rsidP="009A0E73">
      <w:pPr>
        <w:pStyle w:val="Level4extra"/>
        <w:rPr>
          <w:bCs/>
        </w:rPr>
      </w:pPr>
      <w:r w:rsidRPr="00FD12FC">
        <w:t>Use in projects when crushed surfacing or asphalt planings are to be placed along the edge of the road and paid for by the mile.</w:t>
      </w:r>
    </w:p>
    <w:p w:rsidR="00B67FFE" w:rsidRPr="00FD12FC" w:rsidRDefault="00B67FFE" w:rsidP="009A0E73">
      <w:pPr>
        <w:pStyle w:val="Level4extra"/>
      </w:pPr>
      <w:r w:rsidRPr="00FD12FC">
        <w:t xml:space="preserve">Must use with </w:t>
      </w:r>
      <w:r w:rsidRPr="00536640">
        <w:rPr>
          <w:b/>
        </w:rPr>
        <w:t>4-04.1.OPT1.DT3, 4-04.2.OPT1.DT3, 4-04.4.OPT1.DT3, and 4-04.5.OPT1.DT3</w:t>
      </w:r>
      <w:r w:rsidRPr="00FD12FC">
        <w:t>.</w:t>
      </w:r>
    </w:p>
    <w:p w:rsidR="00B67FFE" w:rsidRPr="00FD12FC" w:rsidRDefault="00B67FFE" w:rsidP="009A0E73">
      <w:pPr>
        <w:pStyle w:val="Level4extra"/>
      </w:pPr>
    </w:p>
    <w:p w:rsidR="00B67FFE" w:rsidRPr="00FD12FC" w:rsidRDefault="00B67FFE" w:rsidP="002E07A9">
      <w:pPr>
        <w:pStyle w:val="Level2Heading"/>
      </w:pPr>
      <w:r w:rsidRPr="00FD12FC">
        <w:t>4-04.4.GR4</w:t>
      </w:r>
      <w:r w:rsidRPr="00FD12FC">
        <w:tab/>
        <w:t>Measurement</w:t>
      </w:r>
    </w:p>
    <w:p w:rsidR="00B67FFE" w:rsidRPr="00FD12FC" w:rsidRDefault="00B67FFE" w:rsidP="002E07A9">
      <w:pPr>
        <w:pStyle w:val="Level2Heading"/>
      </w:pPr>
    </w:p>
    <w:p w:rsidR="00B67FFE" w:rsidRPr="00FD12FC" w:rsidRDefault="00B67FFE" w:rsidP="004F56EE">
      <w:pPr>
        <w:pStyle w:val="Level3"/>
      </w:pPr>
      <w:r w:rsidRPr="00FD12FC">
        <w:t>4-04.4.INST1.DT3</w:t>
      </w:r>
      <w:r w:rsidRPr="00FD12FC">
        <w:tab/>
        <w:t>(Section 4-04.4 is supplemented with the following)</w:t>
      </w:r>
    </w:p>
    <w:p w:rsidR="00B67FFE" w:rsidRPr="00FD12FC" w:rsidRDefault="00B67FFE" w:rsidP="00FE66AB">
      <w:pPr>
        <w:pStyle w:val="Level3extra"/>
      </w:pPr>
      <w:r w:rsidRPr="00FD12FC">
        <w:t>Must use once preceding any of the following:</w:t>
      </w:r>
    </w:p>
    <w:p w:rsidR="00B67FFE" w:rsidRPr="00FD12FC" w:rsidRDefault="00B67FFE" w:rsidP="004F56EE">
      <w:pPr>
        <w:pStyle w:val="Level3"/>
      </w:pPr>
    </w:p>
    <w:p w:rsidR="00B67FFE" w:rsidRPr="00FD12FC" w:rsidRDefault="00B67FFE" w:rsidP="004F56EE">
      <w:pPr>
        <w:pStyle w:val="Level4"/>
      </w:pPr>
      <w:r w:rsidRPr="00FD12FC">
        <w:t>4-04.4.OPT1.DT3</w:t>
      </w:r>
      <w:r w:rsidRPr="00FD12FC">
        <w:tab/>
        <w:t>(OR 12/19/05)</w:t>
      </w:r>
    </w:p>
    <w:p w:rsidR="00B67FFE" w:rsidRPr="00FD12FC" w:rsidRDefault="00B67FFE" w:rsidP="009A0E73">
      <w:pPr>
        <w:pStyle w:val="Level4extra"/>
        <w:rPr>
          <w:bCs/>
        </w:rPr>
      </w:pPr>
      <w:r w:rsidRPr="00FD12FC">
        <w:t>Use in projects when crushed surfacing or asphalt planings are to be placed along the edge of the road and paid for by the mile.</w:t>
      </w:r>
    </w:p>
    <w:p w:rsidR="00B67FFE" w:rsidRPr="00FD12FC" w:rsidRDefault="00B67FFE" w:rsidP="009A0E73">
      <w:pPr>
        <w:pStyle w:val="Level4extra"/>
      </w:pPr>
      <w:r w:rsidRPr="00FD12FC">
        <w:t xml:space="preserve">Must use with </w:t>
      </w:r>
      <w:r w:rsidRPr="00536640">
        <w:rPr>
          <w:b/>
        </w:rPr>
        <w:t>4-04.1.OPT1.DT3, 4-04.2.OPT1.DT3, 4-04.3.OPT1.DT3, and 4-04.5.OPT1.DT3</w:t>
      </w:r>
      <w:r w:rsidRPr="00FD12FC">
        <w:t>.</w:t>
      </w:r>
    </w:p>
    <w:p w:rsidR="00B67FFE" w:rsidRPr="00FD12FC" w:rsidRDefault="00B67FFE" w:rsidP="009A0E73">
      <w:pPr>
        <w:pStyle w:val="Level4extra"/>
      </w:pPr>
    </w:p>
    <w:p w:rsidR="00B67FFE" w:rsidRPr="00FD12FC" w:rsidRDefault="00B67FFE" w:rsidP="002E07A9">
      <w:pPr>
        <w:pStyle w:val="Level2Heading"/>
      </w:pPr>
      <w:r w:rsidRPr="00FD12FC">
        <w:t>4-04.5.GR4</w:t>
      </w:r>
      <w:r w:rsidRPr="00FD12FC">
        <w:tab/>
        <w:t>Payment</w:t>
      </w:r>
    </w:p>
    <w:p w:rsidR="00B67FFE" w:rsidRPr="00FD12FC" w:rsidRDefault="00B67FFE" w:rsidP="002E07A9">
      <w:pPr>
        <w:pStyle w:val="Level2Heading"/>
      </w:pPr>
    </w:p>
    <w:p w:rsidR="00B67FFE" w:rsidRPr="00FD12FC" w:rsidRDefault="00B67FFE" w:rsidP="004F56EE">
      <w:pPr>
        <w:pStyle w:val="Level3"/>
      </w:pPr>
      <w:r w:rsidRPr="00FD12FC">
        <w:t>4-04.5.INST1.DT3</w:t>
      </w:r>
      <w:r w:rsidRPr="00FD12FC">
        <w:tab/>
        <w:t>(Section 4-04.5 is supplemented with the following)</w:t>
      </w:r>
    </w:p>
    <w:p w:rsidR="00B67FFE" w:rsidRPr="00FD12FC" w:rsidRDefault="00B67FFE" w:rsidP="00D444D9">
      <w:pPr>
        <w:pStyle w:val="Level3extra"/>
      </w:pPr>
      <w:r w:rsidRPr="00FD12FC">
        <w:t>Must use once preceding any of the following:</w:t>
      </w:r>
    </w:p>
    <w:p w:rsidR="00B67FFE" w:rsidRPr="00FD12FC" w:rsidRDefault="00B67FFE" w:rsidP="004F56EE">
      <w:pPr>
        <w:pStyle w:val="Level3"/>
      </w:pPr>
    </w:p>
    <w:p w:rsidR="00B67FFE" w:rsidRPr="00FD12FC" w:rsidRDefault="00B67FFE" w:rsidP="004F56EE">
      <w:pPr>
        <w:pStyle w:val="Level4"/>
      </w:pPr>
      <w:r w:rsidRPr="00FD12FC">
        <w:t>4-04.5.OPT1.DT3</w:t>
      </w:r>
      <w:r w:rsidRPr="00FD12FC">
        <w:tab/>
        <w:t>(OR 12/19/05)</w:t>
      </w:r>
    </w:p>
    <w:p w:rsidR="00B67FFE" w:rsidRPr="00FD12FC" w:rsidRDefault="00B67FFE" w:rsidP="009A0E73">
      <w:pPr>
        <w:pStyle w:val="Level4extra"/>
        <w:rPr>
          <w:bCs/>
        </w:rPr>
      </w:pPr>
      <w:r w:rsidRPr="00FD12FC">
        <w:t>Use in projects when crushed surfacing or asphalt planings are to be placed along the edge of the road and paid for by the mile.</w:t>
      </w:r>
    </w:p>
    <w:p w:rsidR="00B67FFE" w:rsidRPr="00FD12FC" w:rsidRDefault="00B67FFE" w:rsidP="009A0E73">
      <w:pPr>
        <w:pStyle w:val="Level4extra"/>
      </w:pPr>
      <w:r w:rsidRPr="00FD12FC">
        <w:t xml:space="preserve">Must use with </w:t>
      </w:r>
      <w:r w:rsidRPr="00536640">
        <w:rPr>
          <w:b/>
        </w:rPr>
        <w:t>4-04.1.OPT1.DT3, 4-04.2.OPT1.DT3, 4-04.3.OPT1.DT3, and 4-04.4.OPT1.DT3</w:t>
      </w:r>
      <w:r w:rsidRPr="00FD12FC">
        <w:t>.</w:t>
      </w:r>
    </w:p>
    <w:p w:rsidR="00B67FFE" w:rsidRDefault="00B67FFE"/>
    <w:p w:rsidR="00053DB0" w:rsidRDefault="00053DB0"/>
    <w:p w:rsidR="00B67FFE" w:rsidRPr="00FD12FC" w:rsidRDefault="00B67FFE" w:rsidP="00B17B8C">
      <w:pPr>
        <w:pStyle w:val="LEVEL1"/>
      </w:pPr>
      <w:r w:rsidRPr="00FD12FC">
        <w:t>DIVISION5.GR5</w:t>
      </w:r>
      <w:r w:rsidRPr="00FD12FC">
        <w:tab/>
        <w:t>SURFACE TREATMENTS AND PAVEMENTS</w:t>
      </w:r>
    </w:p>
    <w:p w:rsidR="00B67FFE" w:rsidRPr="00FD12FC" w:rsidRDefault="00B67FFE" w:rsidP="00B17B8C">
      <w:pPr>
        <w:pStyle w:val="LEVEL1"/>
      </w:pPr>
    </w:p>
    <w:p w:rsidR="00B67FFE" w:rsidRPr="00FD12FC" w:rsidRDefault="00B67FFE" w:rsidP="00B17B8C">
      <w:pPr>
        <w:pStyle w:val="LEVEL1"/>
      </w:pPr>
      <w:r w:rsidRPr="00FD12FC">
        <w:t>5-04.GR5</w:t>
      </w:r>
      <w:r w:rsidRPr="00FD12FC">
        <w:tab/>
        <w:t>HOT MIX ASPHALT</w:t>
      </w:r>
    </w:p>
    <w:p w:rsidR="00B67FFE" w:rsidRPr="00FD12FC" w:rsidRDefault="00B67FFE" w:rsidP="00B17B8C">
      <w:pPr>
        <w:pStyle w:val="LEVEL1"/>
      </w:pPr>
    </w:p>
    <w:p w:rsidR="00B67FFE" w:rsidRPr="00FD12FC" w:rsidRDefault="00B67FFE" w:rsidP="00F34D61">
      <w:pPr>
        <w:pStyle w:val="Level2Heading"/>
      </w:pPr>
      <w:r w:rsidRPr="00FD12FC">
        <w:t>5-04.3.GR5</w:t>
      </w:r>
      <w:r w:rsidRPr="00FD12FC">
        <w:tab/>
        <w:t>Construction Requirements</w:t>
      </w:r>
    </w:p>
    <w:p w:rsidR="00B67FFE" w:rsidRPr="00FD12FC" w:rsidRDefault="00B67FFE" w:rsidP="00F34D61">
      <w:pPr>
        <w:pStyle w:val="Level2Heading"/>
      </w:pPr>
    </w:p>
    <w:p w:rsidR="00B67FFE" w:rsidRPr="00FD12FC" w:rsidRDefault="00B67FFE" w:rsidP="00F34D61">
      <w:pPr>
        <w:pStyle w:val="level3heading"/>
      </w:pPr>
      <w:r w:rsidRPr="00FD12FC">
        <w:t>5-04.3(5).GR5</w:t>
      </w:r>
      <w:r w:rsidRPr="00FD12FC">
        <w:tab/>
        <w:t>Conditioning of Existing Surface</w:t>
      </w:r>
    </w:p>
    <w:p w:rsidR="00B67FFE" w:rsidRPr="00FD12FC" w:rsidRDefault="00B67FFE" w:rsidP="00F34D61">
      <w:pPr>
        <w:pStyle w:val="level3heading"/>
      </w:pPr>
    </w:p>
    <w:p w:rsidR="00B67FFE" w:rsidRPr="00FD12FC" w:rsidRDefault="00726DB7" w:rsidP="00F34D61">
      <w:pPr>
        <w:pStyle w:val="level4heading"/>
      </w:pPr>
      <w:r>
        <w:t>5-04.3(5</w:t>
      </w:r>
      <w:proofErr w:type="gramStart"/>
      <w:r>
        <w:t>)C</w:t>
      </w:r>
      <w:r w:rsidR="00B67FFE" w:rsidRPr="00FD12FC">
        <w:t>.GR5</w:t>
      </w:r>
      <w:proofErr w:type="gramEnd"/>
      <w:r w:rsidR="00B67FFE" w:rsidRPr="00FD12FC">
        <w:tab/>
        <w:t>Pavement Repair</w:t>
      </w:r>
    </w:p>
    <w:p w:rsidR="00B67FFE" w:rsidRDefault="00B67FFE" w:rsidP="00F34D61">
      <w:pPr>
        <w:pStyle w:val="level5"/>
      </w:pPr>
    </w:p>
    <w:p w:rsidR="00B67FFE" w:rsidRPr="00FD12FC" w:rsidRDefault="00726DB7" w:rsidP="00F976F9">
      <w:pPr>
        <w:pStyle w:val="level5"/>
        <w:ind w:left="3600" w:hanging="2430"/>
      </w:pPr>
      <w:r w:rsidRPr="00726DB7">
        <w:rPr>
          <w:highlight w:val="lightGray"/>
        </w:rPr>
        <w:t>5-04.3(5</w:t>
      </w:r>
      <w:proofErr w:type="gramStart"/>
      <w:r w:rsidRPr="00726DB7">
        <w:rPr>
          <w:highlight w:val="lightGray"/>
        </w:rPr>
        <w:t>)C</w:t>
      </w:r>
      <w:r w:rsidR="00B67FFE" w:rsidRPr="00726DB7">
        <w:rPr>
          <w:highlight w:val="lightGray"/>
        </w:rPr>
        <w:t>.INST1.DT3</w:t>
      </w:r>
      <w:proofErr w:type="gramEnd"/>
      <w:r w:rsidR="00F976F9">
        <w:tab/>
        <w:t>(Section 5-04.3(5)C</w:t>
      </w:r>
      <w:r w:rsidR="00B67FFE" w:rsidRPr="00FD12FC">
        <w:t xml:space="preserve"> is supplemented with the following)</w:t>
      </w:r>
      <w:r w:rsidR="00F976F9">
        <w:br/>
      </w:r>
      <w:r w:rsidR="00F976F9" w:rsidRPr="00F976F9">
        <w:rPr>
          <w:highlight w:val="lightGray"/>
        </w:rPr>
        <w:t>[</w:t>
      </w:r>
      <w:r w:rsidR="00F976F9" w:rsidRPr="00313BD0">
        <w:rPr>
          <w:i/>
          <w:highlight w:val="lightGray"/>
        </w:rPr>
        <w:t>Filename corrected only</w:t>
      </w:r>
      <w:r w:rsidR="00F976F9" w:rsidRPr="00F976F9">
        <w:rPr>
          <w:highlight w:val="lightGray"/>
        </w:rPr>
        <w:t>]</w:t>
      </w:r>
    </w:p>
    <w:p w:rsidR="00B67FFE" w:rsidRPr="00FD12FC" w:rsidRDefault="00B67FFE" w:rsidP="00F34D61">
      <w:pPr>
        <w:pStyle w:val="level5extra"/>
      </w:pPr>
      <w:r w:rsidRPr="00FD12FC">
        <w:t>Must use once preceding any of the following:</w:t>
      </w:r>
    </w:p>
    <w:p w:rsidR="00B67FFE" w:rsidRDefault="00B67FFE" w:rsidP="00F34D61">
      <w:pPr>
        <w:pStyle w:val="Level6"/>
      </w:pPr>
    </w:p>
    <w:p w:rsidR="004D7571" w:rsidRPr="00FD12FC" w:rsidRDefault="004D7571" w:rsidP="00F34D61">
      <w:pPr>
        <w:pStyle w:val="Level6"/>
      </w:pPr>
    </w:p>
    <w:p w:rsidR="00B67FFE" w:rsidRPr="00FD12FC" w:rsidRDefault="00726DB7" w:rsidP="00F34D61">
      <w:pPr>
        <w:pStyle w:val="Level6"/>
      </w:pPr>
      <w:r w:rsidRPr="00726DB7">
        <w:rPr>
          <w:highlight w:val="lightGray"/>
        </w:rPr>
        <w:t>5-04.3(5</w:t>
      </w:r>
      <w:proofErr w:type="gramStart"/>
      <w:r w:rsidRPr="00726DB7">
        <w:rPr>
          <w:highlight w:val="lightGray"/>
        </w:rPr>
        <w:t>)C</w:t>
      </w:r>
      <w:r w:rsidR="00B67FFE" w:rsidRPr="00726DB7">
        <w:rPr>
          <w:highlight w:val="lightGray"/>
        </w:rPr>
        <w:t>.OPT1.DT3</w:t>
      </w:r>
      <w:proofErr w:type="gramEnd"/>
      <w:r w:rsidR="00B67FFE" w:rsidRPr="00FD12FC">
        <w:tab/>
        <w:t>(OR 1/1/99)</w:t>
      </w:r>
      <w:r w:rsidR="00F976F9">
        <w:t xml:space="preserve"> </w:t>
      </w:r>
      <w:r w:rsidR="00F976F9" w:rsidRPr="00F976F9">
        <w:rPr>
          <w:highlight w:val="lightGray"/>
        </w:rPr>
        <w:t>[</w:t>
      </w:r>
      <w:r w:rsidR="00F976F9" w:rsidRPr="00313BD0">
        <w:rPr>
          <w:i/>
          <w:highlight w:val="lightGray"/>
        </w:rPr>
        <w:t>Filename corrected only</w:t>
      </w:r>
      <w:r w:rsidR="00F976F9" w:rsidRPr="00F976F9">
        <w:rPr>
          <w:highlight w:val="lightGray"/>
        </w:rPr>
        <w:t>]</w:t>
      </w:r>
    </w:p>
    <w:p w:rsidR="00B67FFE" w:rsidRPr="00FD12FC" w:rsidRDefault="00B67FFE" w:rsidP="00F34D61">
      <w:pPr>
        <w:pStyle w:val="level6extra"/>
      </w:pPr>
      <w:r w:rsidRPr="00FD12FC">
        <w:lastRenderedPageBreak/>
        <w:t>Use in projects requiring pavement repair excavation.  Excavation depth is to be provided by Olympic Region Materials Lab.</w:t>
      </w:r>
    </w:p>
    <w:p w:rsidR="00B67FFE" w:rsidRPr="00FD12FC" w:rsidRDefault="00B67FFE" w:rsidP="00B17B8C">
      <w:pPr>
        <w:pStyle w:val="LEVEL1"/>
      </w:pPr>
    </w:p>
    <w:p w:rsidR="00B67FFE" w:rsidRPr="00FD12FC" w:rsidRDefault="00B67FFE" w:rsidP="00104D90">
      <w:pPr>
        <w:pStyle w:val="level3heading"/>
      </w:pPr>
      <w:r w:rsidRPr="00FD12FC">
        <w:t>5-04.3(10).GR5</w:t>
      </w:r>
      <w:r w:rsidRPr="00FD12FC">
        <w:tab/>
        <w:t>Compaction</w:t>
      </w:r>
    </w:p>
    <w:p w:rsidR="00B67FFE" w:rsidRPr="00FD12FC" w:rsidRDefault="00B67FFE" w:rsidP="00B17B8C">
      <w:pPr>
        <w:pStyle w:val="LEVEL1"/>
      </w:pPr>
    </w:p>
    <w:p w:rsidR="00B67FFE" w:rsidRPr="00FD12FC" w:rsidRDefault="00B67FFE" w:rsidP="00104D90">
      <w:pPr>
        <w:pStyle w:val="level4heading"/>
      </w:pPr>
      <w:r w:rsidRPr="00FD12FC">
        <w:t>5-04.3(10</w:t>
      </w:r>
      <w:proofErr w:type="gramStart"/>
      <w:r w:rsidRPr="00FD12FC">
        <w:t>)A.GR5</w:t>
      </w:r>
      <w:proofErr w:type="gramEnd"/>
      <w:r w:rsidRPr="00FD12FC">
        <w:tab/>
        <w:t>General</w:t>
      </w:r>
    </w:p>
    <w:p w:rsidR="00B67FFE" w:rsidRPr="00FD12FC" w:rsidRDefault="00B67FFE" w:rsidP="00104D90">
      <w:pPr>
        <w:pStyle w:val="H4"/>
      </w:pPr>
    </w:p>
    <w:p w:rsidR="00B67FFE" w:rsidRDefault="00B67FFE" w:rsidP="00104D90">
      <w:pPr>
        <w:pStyle w:val="level5"/>
      </w:pPr>
      <w:r w:rsidRPr="00FD12FC">
        <w:t>5-04.3(10</w:t>
      </w:r>
      <w:proofErr w:type="gramStart"/>
      <w:r w:rsidRPr="00FD12FC">
        <w:t>)A.INST1.DT3</w:t>
      </w:r>
      <w:proofErr w:type="gramEnd"/>
      <w:r w:rsidRPr="00FD12FC">
        <w:tab/>
        <w:t xml:space="preserve">(In Section 5-04.3(10)A, the second sentence of the third paragraph is </w:t>
      </w:r>
    </w:p>
    <w:p w:rsidR="00B67FFE" w:rsidRPr="00FD12FC" w:rsidRDefault="00B67FFE" w:rsidP="00536640">
      <w:pPr>
        <w:pStyle w:val="level5extra"/>
      </w:pPr>
      <w:proofErr w:type="gramStart"/>
      <w:r w:rsidRPr="00FD12FC">
        <w:t>revised</w:t>
      </w:r>
      <w:proofErr w:type="gramEnd"/>
      <w:r w:rsidRPr="00FD12FC">
        <w:t xml:space="preserve"> to read as follows</w:t>
      </w:r>
      <w:r w:rsidR="00D1703E">
        <w:t>.</w:t>
      </w:r>
      <w:r w:rsidRPr="00FD12FC">
        <w:t>)</w:t>
      </w:r>
    </w:p>
    <w:p w:rsidR="00B67FFE" w:rsidRPr="00FD12FC" w:rsidRDefault="00B67FFE" w:rsidP="00104D90">
      <w:pPr>
        <w:pStyle w:val="level5extra"/>
      </w:pPr>
      <w:r w:rsidRPr="00FD12FC">
        <w:t>Must use once preceding any of the following:</w:t>
      </w:r>
    </w:p>
    <w:p w:rsidR="00B67FFE" w:rsidRDefault="00B67FFE" w:rsidP="00104D90">
      <w:pPr>
        <w:pStyle w:val="level5"/>
      </w:pPr>
    </w:p>
    <w:p w:rsidR="00D3320B" w:rsidRPr="00FD12FC" w:rsidRDefault="00D3320B" w:rsidP="00104D90">
      <w:pPr>
        <w:pStyle w:val="level5"/>
      </w:pPr>
    </w:p>
    <w:p w:rsidR="00B67FFE" w:rsidRPr="00FD12FC" w:rsidRDefault="00B67FFE" w:rsidP="00104D90">
      <w:pPr>
        <w:pStyle w:val="Level6"/>
      </w:pPr>
      <w:r w:rsidRPr="00FD12FC">
        <w:t>5</w:t>
      </w:r>
      <w:r w:rsidR="009100EC">
        <w:t>-04.3(10</w:t>
      </w:r>
      <w:proofErr w:type="gramStart"/>
      <w:r w:rsidR="009100EC">
        <w:t>)A.OPT1.DT3</w:t>
      </w:r>
      <w:proofErr w:type="gramEnd"/>
      <w:r w:rsidR="009100EC">
        <w:tab/>
      </w:r>
      <w:r w:rsidR="009100EC" w:rsidRPr="00252DA7">
        <w:rPr>
          <w:highlight w:val="yellow"/>
        </w:rPr>
        <w:t>(OR 12/9/15</w:t>
      </w:r>
      <w:r w:rsidRPr="00252DA7">
        <w:rPr>
          <w:highlight w:val="yellow"/>
        </w:rPr>
        <w:t>)</w:t>
      </w:r>
    </w:p>
    <w:p w:rsidR="00B67FFE" w:rsidRPr="00FD12FC" w:rsidRDefault="00B67FFE" w:rsidP="00104D90">
      <w:pPr>
        <w:pStyle w:val="level6extra"/>
      </w:pPr>
      <w:r w:rsidRPr="00FD12FC">
        <w:t>Use in all projects requiring HMA paving in the traveled lanes.  Requires pneumatic tired rollers be used starting Sept. 1</w:t>
      </w:r>
      <w:r w:rsidRPr="00FD12FC">
        <w:rPr>
          <w:vertAlign w:val="superscript"/>
        </w:rPr>
        <w:t xml:space="preserve">st </w:t>
      </w:r>
      <w:r w:rsidRPr="00FD12FC">
        <w:t>in any year.</w:t>
      </w:r>
    </w:p>
    <w:p w:rsidR="00B67FFE" w:rsidRPr="00FD12FC" w:rsidRDefault="00B67FFE" w:rsidP="00B17B8C">
      <w:pPr>
        <w:ind w:left="2880"/>
      </w:pPr>
    </w:p>
    <w:p w:rsidR="00B67FFE" w:rsidRPr="00FD12FC" w:rsidRDefault="00B67FFE" w:rsidP="002D116F">
      <w:pPr>
        <w:pStyle w:val="level3heading"/>
      </w:pPr>
      <w:r w:rsidRPr="00FD12FC">
        <w:t>5-04.3(12).GR5</w:t>
      </w:r>
      <w:r w:rsidRPr="00FD12FC">
        <w:tab/>
        <w:t>Joints</w:t>
      </w:r>
    </w:p>
    <w:p w:rsidR="00B67FFE" w:rsidRPr="00FD12FC" w:rsidRDefault="00B67FFE" w:rsidP="002D116F">
      <w:pPr>
        <w:pStyle w:val="level3heading"/>
      </w:pPr>
    </w:p>
    <w:p w:rsidR="00B67FFE" w:rsidRPr="00FD12FC" w:rsidRDefault="00B67FFE" w:rsidP="002D116F">
      <w:pPr>
        <w:pStyle w:val="Level4"/>
      </w:pPr>
      <w:r w:rsidRPr="00FD12FC">
        <w:rPr>
          <w:rFonts w:cs="Helvetica"/>
        </w:rPr>
        <w:t>5-04.3(12).INST1.GR5</w:t>
      </w:r>
      <w:r w:rsidRPr="00FD12FC">
        <w:rPr>
          <w:rFonts w:cs="Helvetica"/>
        </w:rPr>
        <w:tab/>
        <w:t>(</w:t>
      </w:r>
      <w:r w:rsidRPr="00FD12FC">
        <w:t>Section 5-04.3(12) is supplemented with the following)</w:t>
      </w:r>
    </w:p>
    <w:p w:rsidR="00B67FFE" w:rsidRPr="00FD12FC" w:rsidRDefault="00B67FFE" w:rsidP="009A0E73">
      <w:pPr>
        <w:pStyle w:val="Level4extra"/>
      </w:pPr>
      <w:r w:rsidRPr="00FD12FC">
        <w:t>Must use once preceding any of the following:</w:t>
      </w:r>
    </w:p>
    <w:p w:rsidR="00B67FFE" w:rsidRPr="00FD12FC" w:rsidRDefault="00B67FFE" w:rsidP="00B17B8C">
      <w:pPr>
        <w:rPr>
          <w:rFonts w:cs="Helvetica"/>
        </w:rPr>
      </w:pPr>
    </w:p>
    <w:p w:rsidR="00B67FFE" w:rsidRPr="00FD12FC" w:rsidRDefault="00B67FFE" w:rsidP="002D116F">
      <w:pPr>
        <w:pStyle w:val="level5"/>
      </w:pPr>
      <w:r w:rsidRPr="00FD12FC">
        <w:t>5-04.3(12).OPT1.DT3</w:t>
      </w:r>
      <w:r w:rsidRPr="00FD12FC">
        <w:tab/>
        <w:t>(OR 11/30/04)</w:t>
      </w:r>
    </w:p>
    <w:p w:rsidR="00B67FFE" w:rsidRPr="00FD12FC" w:rsidRDefault="00B67FFE" w:rsidP="002D116F">
      <w:pPr>
        <w:pStyle w:val="level5extra"/>
      </w:pPr>
      <w:r w:rsidRPr="00FD12FC">
        <w:t xml:space="preserve">Use in projects that leave a vertical edge exposed to traffic when paving through an intersection. Not required at intersections with minor traffic volumes or a feathered joint.  Include </w:t>
      </w:r>
      <w:r w:rsidR="00881AFC">
        <w:rPr>
          <w:b/>
          <w:bCs/>
        </w:rPr>
        <w:t>5-04.5.OPT1</w:t>
      </w:r>
      <w:r>
        <w:rPr>
          <w:b/>
          <w:bCs/>
        </w:rPr>
        <w:t>.DT3</w:t>
      </w:r>
      <w:r w:rsidRPr="00FD12FC">
        <w:t>.</w:t>
      </w:r>
    </w:p>
    <w:p w:rsidR="00B67FFE" w:rsidRPr="00FD12FC" w:rsidRDefault="00B67FFE" w:rsidP="002D116F">
      <w:pPr>
        <w:pStyle w:val="level5extra"/>
      </w:pPr>
    </w:p>
    <w:p w:rsidR="00B67FFE" w:rsidRPr="00FD12FC" w:rsidRDefault="00B67FFE" w:rsidP="00AE1509">
      <w:pPr>
        <w:pStyle w:val="level5"/>
      </w:pPr>
      <w:r w:rsidRPr="00FD12FC">
        <w:t>5-04.3(12).OPT3.DT3</w:t>
      </w:r>
      <w:r w:rsidRPr="00FD12FC">
        <w:tab/>
        <w:t>(OR 5/27/04)</w:t>
      </w:r>
    </w:p>
    <w:p w:rsidR="00B67FFE" w:rsidRPr="00FD12FC" w:rsidRDefault="00B67FFE" w:rsidP="00AE1509">
      <w:pPr>
        <w:pStyle w:val="level5extra"/>
      </w:pPr>
      <w:r w:rsidRPr="00FD12FC">
        <w:t>Use in projects with numerous utility appurtenances in the driving lanes.</w:t>
      </w:r>
    </w:p>
    <w:p w:rsidR="00B67FFE" w:rsidRDefault="00B67FFE">
      <w:pPr>
        <w:ind w:right="3495"/>
      </w:pPr>
    </w:p>
    <w:p w:rsidR="00D434A1" w:rsidRPr="00FD12FC" w:rsidRDefault="00D434A1" w:rsidP="00D434A1">
      <w:pPr>
        <w:pStyle w:val="level5"/>
      </w:pPr>
      <w:r>
        <w:t>5-04.3(12).OPT4.DT3</w:t>
      </w:r>
      <w:r>
        <w:tab/>
        <w:t>(OR 6/8/11</w:t>
      </w:r>
      <w:r w:rsidRPr="00FD12FC">
        <w:t>)</w:t>
      </w:r>
    </w:p>
    <w:p w:rsidR="00D434A1" w:rsidRPr="00FD12FC" w:rsidRDefault="00D434A1" w:rsidP="00D434A1">
      <w:pPr>
        <w:pStyle w:val="level5extra"/>
      </w:pPr>
      <w:r w:rsidRPr="00FD12FC">
        <w:t xml:space="preserve">Use in </w:t>
      </w:r>
      <w:r>
        <w:t xml:space="preserve">paving </w:t>
      </w:r>
      <w:r w:rsidRPr="00FD12FC">
        <w:t xml:space="preserve">projects </w:t>
      </w:r>
      <w:r>
        <w:t>with intersections or crosswalks</w:t>
      </w:r>
      <w:r w:rsidRPr="00FD12FC">
        <w:t xml:space="preserve">. </w:t>
      </w:r>
      <w:r>
        <w:t xml:space="preserve"> Requires the Contractor to provide temporary HMA wedge ramps for ADA access through inlay or overlay areas. </w:t>
      </w:r>
      <w:r w:rsidRPr="00FD12FC">
        <w:t xml:space="preserve"> Include </w:t>
      </w:r>
      <w:r>
        <w:rPr>
          <w:b/>
          <w:bCs/>
        </w:rPr>
        <w:t>5-04.5.OPT3.DT3</w:t>
      </w:r>
      <w:r w:rsidRPr="00FD12FC">
        <w:t>.</w:t>
      </w:r>
    </w:p>
    <w:p w:rsidR="00D434A1" w:rsidRPr="00FD12FC" w:rsidRDefault="00D434A1">
      <w:pPr>
        <w:ind w:right="3495"/>
      </w:pPr>
    </w:p>
    <w:p w:rsidR="00B67FFE" w:rsidRPr="00FD12FC" w:rsidRDefault="00B67FFE" w:rsidP="00A65E49">
      <w:pPr>
        <w:pStyle w:val="level3heading"/>
      </w:pPr>
      <w:r w:rsidRPr="00FD12FC">
        <w:t>5-04.3(17).GR5</w:t>
      </w:r>
      <w:r w:rsidRPr="00FD12FC">
        <w:tab/>
        <w:t xml:space="preserve">Paving </w:t>
      </w:r>
      <w:proofErr w:type="gramStart"/>
      <w:r w:rsidRPr="00FD12FC">
        <w:t>Under</w:t>
      </w:r>
      <w:proofErr w:type="gramEnd"/>
      <w:r w:rsidRPr="00FD12FC">
        <w:t xml:space="preserve"> Traffic</w:t>
      </w:r>
    </w:p>
    <w:p w:rsidR="00B67FFE" w:rsidRPr="00FD12FC" w:rsidRDefault="00B67FFE" w:rsidP="00A65E49">
      <w:pPr>
        <w:pStyle w:val="level3heading"/>
      </w:pPr>
    </w:p>
    <w:p w:rsidR="00B67FFE" w:rsidRPr="00FD12FC" w:rsidRDefault="00B67FFE" w:rsidP="00A65E49">
      <w:pPr>
        <w:pStyle w:val="Level4"/>
      </w:pPr>
      <w:r w:rsidRPr="00FD12FC">
        <w:t>5-04.3(17).INST1.DT3</w:t>
      </w:r>
      <w:r w:rsidRPr="00FD12FC">
        <w:tab/>
        <w:t>(Section 5-04.3(17) is supplemented with the following)</w:t>
      </w:r>
    </w:p>
    <w:p w:rsidR="00B67FFE" w:rsidRPr="00FD12FC" w:rsidRDefault="00B67FFE" w:rsidP="009A0E73">
      <w:pPr>
        <w:pStyle w:val="Level4extra"/>
      </w:pPr>
      <w:r w:rsidRPr="00FD12FC">
        <w:t>Must use once preceding any of the following:</w:t>
      </w:r>
    </w:p>
    <w:p w:rsidR="00A12759" w:rsidRPr="00FD12FC" w:rsidRDefault="00A12759" w:rsidP="00A65E49">
      <w:pPr>
        <w:pStyle w:val="Level4"/>
      </w:pPr>
    </w:p>
    <w:p w:rsidR="00B67FFE" w:rsidRPr="00FD12FC" w:rsidRDefault="00B67FFE" w:rsidP="00A65E49">
      <w:pPr>
        <w:pStyle w:val="level5"/>
      </w:pPr>
      <w:r w:rsidRPr="00FD12FC">
        <w:t>5-04.3(17).OPT1.DT3</w:t>
      </w:r>
      <w:r w:rsidRPr="00FD12FC">
        <w:tab/>
        <w:t>(OR 4/28/06)</w:t>
      </w:r>
    </w:p>
    <w:p w:rsidR="00B67FFE" w:rsidRPr="00FD12FC" w:rsidRDefault="00881AFC" w:rsidP="00A65E49">
      <w:pPr>
        <w:pStyle w:val="level5extra"/>
      </w:pPr>
      <w:r>
        <w:t xml:space="preserve">Use in projects </w:t>
      </w:r>
      <w:r w:rsidR="00B67FFE" w:rsidRPr="00FD12FC">
        <w:t xml:space="preserve">where areas of exposed joints are not allowed or paving depths are greater than 0.20’. </w:t>
      </w:r>
      <w:r w:rsidR="00EF4EDC">
        <w:t xml:space="preserve"> </w:t>
      </w:r>
      <w:r w:rsidR="00B67FFE" w:rsidRPr="00FD12FC">
        <w:t xml:space="preserve">Include with </w:t>
      </w:r>
      <w:r w:rsidR="00B67FFE">
        <w:rPr>
          <w:b/>
          <w:bCs/>
        </w:rPr>
        <w:t>5-04.3(12).OPT2.DT3</w:t>
      </w:r>
      <w:r w:rsidR="00EF4EDC">
        <w:t>.</w:t>
      </w:r>
    </w:p>
    <w:p w:rsidR="00B67FFE" w:rsidRPr="00FD12FC" w:rsidRDefault="00B67FFE" w:rsidP="00A65E49">
      <w:pPr>
        <w:pStyle w:val="level5extra"/>
      </w:pPr>
      <w:r w:rsidRPr="00FD12FC">
        <w:t>Requires approval from Region Construction Engineer.</w:t>
      </w:r>
    </w:p>
    <w:p w:rsidR="00B67FFE" w:rsidRPr="00FD12FC" w:rsidRDefault="00B67FFE" w:rsidP="00A65E49">
      <w:pPr>
        <w:pStyle w:val="level5extra"/>
      </w:pPr>
    </w:p>
    <w:p w:rsidR="00B67FFE" w:rsidRPr="00FD12FC" w:rsidRDefault="00B67FFE" w:rsidP="00A65E49">
      <w:pPr>
        <w:pStyle w:val="level5"/>
      </w:pPr>
      <w:r w:rsidRPr="00FD12FC">
        <w:t>5-04.3(17).OPT2.DT3</w:t>
      </w:r>
      <w:r w:rsidRPr="00FD12FC">
        <w:tab/>
        <w:t>(OR 4/4/06)</w:t>
      </w:r>
    </w:p>
    <w:p w:rsidR="00B67FFE" w:rsidRPr="00FD12FC" w:rsidRDefault="00B67FFE" w:rsidP="00A65E49">
      <w:pPr>
        <w:pStyle w:val="level5extra"/>
      </w:pPr>
      <w:r w:rsidRPr="00FD12FC">
        <w:t>Use on 2 lane roadways with either low volume or slow speed traffic.</w:t>
      </w:r>
    </w:p>
    <w:p w:rsidR="00B67FFE" w:rsidRPr="00FD12FC" w:rsidRDefault="00B67FFE" w:rsidP="00A65E49">
      <w:pPr>
        <w:pStyle w:val="level5extra"/>
      </w:pPr>
      <w:r w:rsidRPr="00FD12FC">
        <w:t xml:space="preserve">Use when paving depth is 0.20’ or less. </w:t>
      </w:r>
      <w:r w:rsidR="00CD4072">
        <w:t xml:space="preserve"> </w:t>
      </w:r>
      <w:r w:rsidRPr="00FD12FC">
        <w:t xml:space="preserve">Include with </w:t>
      </w:r>
      <w:r>
        <w:rPr>
          <w:b/>
          <w:bCs/>
        </w:rPr>
        <w:t>5-04.3(12).OPT2.DT3</w:t>
      </w:r>
      <w:r w:rsidRPr="00FD12FC">
        <w:t>.</w:t>
      </w:r>
    </w:p>
    <w:p w:rsidR="00B67FFE" w:rsidRDefault="00B67FFE" w:rsidP="00A65E49">
      <w:pPr>
        <w:pStyle w:val="level5extra"/>
      </w:pPr>
      <w:r w:rsidRPr="00FD12FC">
        <w:t>Requires approval from Region Construction Engineer.</w:t>
      </w:r>
    </w:p>
    <w:p w:rsidR="00BE7231" w:rsidRDefault="00BE7231" w:rsidP="00A65E49">
      <w:pPr>
        <w:pStyle w:val="level5extra"/>
      </w:pPr>
    </w:p>
    <w:p w:rsidR="00BE7231" w:rsidRPr="00FD12FC" w:rsidRDefault="00BE7231" w:rsidP="00BE7231">
      <w:pPr>
        <w:pStyle w:val="Level2Heading"/>
      </w:pPr>
      <w:r>
        <w:t>5</w:t>
      </w:r>
      <w:r w:rsidRPr="00FD12FC">
        <w:t>-0</w:t>
      </w:r>
      <w:r>
        <w:t>4.5.GR5</w:t>
      </w:r>
      <w:r w:rsidRPr="00FD12FC">
        <w:tab/>
        <w:t>Payment</w:t>
      </w:r>
    </w:p>
    <w:p w:rsidR="00BE7231" w:rsidRDefault="00BE7231" w:rsidP="00A65E49">
      <w:pPr>
        <w:pStyle w:val="level5extra"/>
      </w:pPr>
    </w:p>
    <w:p w:rsidR="00BE7231" w:rsidRPr="00FD12FC" w:rsidRDefault="00BE7231" w:rsidP="00BE7231">
      <w:pPr>
        <w:pStyle w:val="Level4"/>
      </w:pPr>
      <w:r>
        <w:t>5-04.5</w:t>
      </w:r>
      <w:r w:rsidR="00550E14">
        <w:t>.INST2</w:t>
      </w:r>
      <w:r w:rsidRPr="00FD12FC">
        <w:t>.</w:t>
      </w:r>
      <w:r>
        <w:t>GR5</w:t>
      </w:r>
      <w:r>
        <w:tab/>
        <w:t xml:space="preserve">(Section 5-04.5 </w:t>
      </w:r>
      <w:r w:rsidRPr="00FD12FC">
        <w:t>is supplemented with the following)</w:t>
      </w:r>
    </w:p>
    <w:p w:rsidR="00BE7231" w:rsidRPr="00FD12FC" w:rsidRDefault="00BE7231" w:rsidP="00BE7231">
      <w:pPr>
        <w:pStyle w:val="Level4extra"/>
      </w:pPr>
      <w:r w:rsidRPr="00FD12FC">
        <w:t>Must use once preceding any of the following:</w:t>
      </w:r>
    </w:p>
    <w:p w:rsidR="00B67FFE" w:rsidRPr="00FD12FC" w:rsidRDefault="00B67FFE"/>
    <w:p w:rsidR="00B67FFE" w:rsidRPr="00BE7231" w:rsidRDefault="00BE7231" w:rsidP="00DB387D">
      <w:pPr>
        <w:pStyle w:val="level5"/>
      </w:pPr>
      <w:r w:rsidRPr="00BE7231">
        <w:t>5-04.5.OPT1.DT3</w:t>
      </w:r>
      <w:r w:rsidRPr="00BE7231">
        <w:tab/>
        <w:t>(</w:t>
      </w:r>
      <w:r w:rsidR="00D35ADA">
        <w:t>OR 2/</w:t>
      </w:r>
      <w:r w:rsidR="000E5E4A" w:rsidRPr="007B690B">
        <w:t>1/11</w:t>
      </w:r>
      <w:r w:rsidR="00B67FFE" w:rsidRPr="00BE7231">
        <w:t>)</w:t>
      </w:r>
    </w:p>
    <w:p w:rsidR="00B67FFE" w:rsidRDefault="00B67FFE" w:rsidP="00DB387D">
      <w:pPr>
        <w:pStyle w:val="level5extra"/>
      </w:pPr>
      <w:r w:rsidRPr="00BE7231">
        <w:t xml:space="preserve">Use with </w:t>
      </w:r>
      <w:r w:rsidRPr="00BE7231">
        <w:rPr>
          <w:b/>
          <w:bCs/>
        </w:rPr>
        <w:t>5-04.3</w:t>
      </w:r>
      <w:r w:rsidR="00BE7231" w:rsidRPr="00BE7231">
        <w:rPr>
          <w:b/>
          <w:bCs/>
        </w:rPr>
        <w:t>(</w:t>
      </w:r>
      <w:r w:rsidRPr="00BE7231">
        <w:rPr>
          <w:b/>
          <w:bCs/>
        </w:rPr>
        <w:t>12).OPT1.DT3</w:t>
      </w:r>
      <w:r w:rsidRPr="00BE7231">
        <w:t>.</w:t>
      </w:r>
    </w:p>
    <w:p w:rsidR="007A52E7" w:rsidRDefault="007A52E7" w:rsidP="00DB387D">
      <w:pPr>
        <w:pStyle w:val="level5extra"/>
      </w:pPr>
    </w:p>
    <w:p w:rsidR="007A52E7" w:rsidRPr="00BE7231" w:rsidRDefault="007A52E7" w:rsidP="007A52E7">
      <w:pPr>
        <w:pStyle w:val="level5"/>
      </w:pPr>
      <w:r>
        <w:t>5-04.5.OPT3</w:t>
      </w:r>
      <w:r w:rsidRPr="00BE7231">
        <w:t>.DT3</w:t>
      </w:r>
      <w:r w:rsidRPr="00BE7231">
        <w:tab/>
        <w:t>(</w:t>
      </w:r>
      <w:r>
        <w:t>OR 6/8</w:t>
      </w:r>
      <w:r w:rsidRPr="007B690B">
        <w:t>/11</w:t>
      </w:r>
      <w:r w:rsidRPr="00BE7231">
        <w:t>)</w:t>
      </w:r>
    </w:p>
    <w:p w:rsidR="007A52E7" w:rsidRDefault="007A52E7" w:rsidP="007A52E7">
      <w:pPr>
        <w:pStyle w:val="level5extra"/>
      </w:pPr>
      <w:r w:rsidRPr="00BE7231">
        <w:t xml:space="preserve">Use with </w:t>
      </w:r>
      <w:r w:rsidRPr="00BE7231">
        <w:rPr>
          <w:b/>
          <w:bCs/>
        </w:rPr>
        <w:t>5-04.3(</w:t>
      </w:r>
      <w:r>
        <w:rPr>
          <w:b/>
          <w:bCs/>
        </w:rPr>
        <w:t>12).OPT4</w:t>
      </w:r>
      <w:r w:rsidRPr="00BE7231">
        <w:rPr>
          <w:b/>
          <w:bCs/>
        </w:rPr>
        <w:t>.DT3</w:t>
      </w:r>
      <w:r w:rsidRPr="00BE7231">
        <w:t>.</w:t>
      </w:r>
    </w:p>
    <w:p w:rsidR="00B67FFE" w:rsidRPr="00BE7231" w:rsidRDefault="00B67FFE"/>
    <w:p w:rsidR="005D6C66" w:rsidRPr="00FD12FC" w:rsidRDefault="005D6C66" w:rsidP="00D3320B">
      <w:pPr>
        <w:pStyle w:val="level5extra"/>
        <w:ind w:left="0"/>
      </w:pPr>
    </w:p>
    <w:p w:rsidR="00B67FFE" w:rsidRPr="00FD12FC" w:rsidRDefault="00B67FFE" w:rsidP="00010288">
      <w:pPr>
        <w:pStyle w:val="LEVEL1"/>
      </w:pPr>
      <w:r w:rsidRPr="00FD12FC">
        <w:t>DIVISION7.GR7</w:t>
      </w:r>
      <w:r w:rsidRPr="00FD12FC">
        <w:tab/>
        <w:t>DRAINAGE STRUCTURES, STORM SEWERS, SANITARY</w:t>
      </w:r>
      <w:r w:rsidR="00C65BBF">
        <w:t xml:space="preserve"> </w:t>
      </w:r>
      <w:r w:rsidR="00C65BBF" w:rsidRPr="00FD12FC">
        <w:t>SEWERS,</w:t>
      </w:r>
    </w:p>
    <w:p w:rsidR="00B67FFE" w:rsidRPr="00FD12FC" w:rsidRDefault="00B67FFE" w:rsidP="00010288">
      <w:pPr>
        <w:pStyle w:val="Level1extra"/>
      </w:pPr>
      <w:r w:rsidRPr="00FD12FC">
        <w:t xml:space="preserve">WATER </w:t>
      </w:r>
      <w:proofErr w:type="gramStart"/>
      <w:r w:rsidRPr="00FD12FC">
        <w:t>MAIN,</w:t>
      </w:r>
      <w:proofErr w:type="gramEnd"/>
      <w:r w:rsidRPr="00FD12FC">
        <w:t xml:space="preserve"> AND CONDUITS</w:t>
      </w:r>
    </w:p>
    <w:p w:rsidR="00B67FFE" w:rsidRPr="00FD12FC" w:rsidRDefault="00B67FFE">
      <w:pPr>
        <w:rPr>
          <w:bCs/>
        </w:rPr>
      </w:pPr>
    </w:p>
    <w:p w:rsidR="00B67FFE" w:rsidRPr="00FD12FC" w:rsidRDefault="00B67FFE" w:rsidP="00A90007">
      <w:pPr>
        <w:pStyle w:val="LEVEL1"/>
      </w:pPr>
      <w:r w:rsidRPr="00FD12FC">
        <w:t>7-05.GR7</w:t>
      </w:r>
      <w:r w:rsidRPr="00FD12FC">
        <w:tab/>
        <w:t>MANHOLES, INLETS, CATCH BASINS, AND DRYWELLS</w:t>
      </w:r>
    </w:p>
    <w:p w:rsidR="00B67FFE" w:rsidRPr="00FD12FC" w:rsidRDefault="00B67FFE" w:rsidP="00A90007">
      <w:pPr>
        <w:pStyle w:val="LEVEL1"/>
      </w:pPr>
    </w:p>
    <w:p w:rsidR="00B67FFE" w:rsidRPr="00FD12FC" w:rsidRDefault="00B67FFE" w:rsidP="00A90007">
      <w:pPr>
        <w:pStyle w:val="Level2Heading"/>
      </w:pPr>
      <w:r w:rsidRPr="00FD12FC">
        <w:t>7-05.3.GR7</w:t>
      </w:r>
      <w:r w:rsidRPr="00FD12FC">
        <w:tab/>
        <w:t>Construction Requirements</w:t>
      </w:r>
    </w:p>
    <w:p w:rsidR="00B67FFE" w:rsidRPr="00FD12FC" w:rsidRDefault="00B67FFE" w:rsidP="00A90007">
      <w:pPr>
        <w:pStyle w:val="Level2Heading"/>
      </w:pPr>
    </w:p>
    <w:p w:rsidR="00B67FFE" w:rsidRPr="00FD12FC" w:rsidRDefault="00B67FFE" w:rsidP="00A90007">
      <w:pPr>
        <w:pStyle w:val="level3heading"/>
      </w:pPr>
      <w:r w:rsidRPr="00FD12FC">
        <w:t>7-05.3(1).GR7</w:t>
      </w:r>
      <w:r w:rsidRPr="00FD12FC">
        <w:tab/>
        <w:t>Adjusting Manholes and Catch Basins to Grade</w:t>
      </w:r>
    </w:p>
    <w:p w:rsidR="00B67FFE" w:rsidRPr="00FD12FC" w:rsidRDefault="00B67FFE" w:rsidP="00A90007">
      <w:pPr>
        <w:pStyle w:val="level3heading"/>
      </w:pPr>
    </w:p>
    <w:p w:rsidR="00B67FFE" w:rsidRPr="00FD12FC" w:rsidRDefault="00B67FFE" w:rsidP="00A90007">
      <w:pPr>
        <w:pStyle w:val="Level4"/>
      </w:pPr>
      <w:r w:rsidRPr="00FD12FC">
        <w:t>7-05.3(1).INST1.DT3</w:t>
      </w:r>
      <w:r w:rsidRPr="00FD12FC">
        <w:tab/>
        <w:t>(Section 7-05.3(1) is supplemented with the following)</w:t>
      </w:r>
    </w:p>
    <w:p w:rsidR="00B67FFE" w:rsidRPr="00FD12FC" w:rsidRDefault="00B67FFE" w:rsidP="009A0E73">
      <w:pPr>
        <w:pStyle w:val="Level4extra"/>
      </w:pPr>
      <w:r w:rsidRPr="00FD12FC">
        <w:t>Must use once preceding any of the following:</w:t>
      </w:r>
    </w:p>
    <w:p w:rsidR="00B67FFE" w:rsidRPr="00FD12FC" w:rsidRDefault="00B67FFE" w:rsidP="00A90007">
      <w:pPr>
        <w:pStyle w:val="T2"/>
      </w:pPr>
    </w:p>
    <w:p w:rsidR="00B67FFE" w:rsidRPr="00FD12FC" w:rsidRDefault="00B67FFE" w:rsidP="00A90007">
      <w:pPr>
        <w:pStyle w:val="level5"/>
      </w:pPr>
      <w:r w:rsidRPr="00FD12FC">
        <w:t>7-05.3(1).OPT1.DT3</w:t>
      </w:r>
      <w:r w:rsidRPr="00FD12FC">
        <w:tab/>
        <w:t>(OR 2/20/04)</w:t>
      </w:r>
    </w:p>
    <w:p w:rsidR="00B67FFE" w:rsidRPr="00FD12FC" w:rsidRDefault="00B67FFE" w:rsidP="00A90007">
      <w:pPr>
        <w:pStyle w:val="level5extra"/>
      </w:pPr>
      <w:r w:rsidRPr="00FD12FC">
        <w:t>Use in projects requiring existing manholes, catch basins, or inlets to be adjusted prior to and/or after overlay.</w:t>
      </w:r>
    </w:p>
    <w:p w:rsidR="00B67FFE" w:rsidRPr="00FD12FC" w:rsidRDefault="00B67FFE" w:rsidP="00A90007">
      <w:pPr>
        <w:pStyle w:val="level5extra"/>
        <w:rPr>
          <w:b/>
        </w:rPr>
      </w:pPr>
      <w:r w:rsidRPr="00FD12FC">
        <w:t xml:space="preserve">Must use with </w:t>
      </w:r>
      <w:r w:rsidRPr="00FD12FC">
        <w:rPr>
          <w:b/>
        </w:rPr>
        <w:t xml:space="preserve">7-05.4.OPT1.DT3 </w:t>
      </w:r>
      <w:r w:rsidRPr="00A12759">
        <w:t>and</w:t>
      </w:r>
      <w:r w:rsidRPr="00FD12FC">
        <w:rPr>
          <w:b/>
        </w:rPr>
        <w:t xml:space="preserve"> 7-05.5.OPT1.DT3.</w:t>
      </w:r>
    </w:p>
    <w:p w:rsidR="00B67FFE" w:rsidRPr="00D3320B" w:rsidRDefault="00B67FFE" w:rsidP="00A90007">
      <w:pPr>
        <w:pStyle w:val="level5extra"/>
      </w:pPr>
    </w:p>
    <w:p w:rsidR="00B67FFE" w:rsidRPr="00FD12FC" w:rsidRDefault="00B67FFE" w:rsidP="00A90007">
      <w:pPr>
        <w:pStyle w:val="Level2Heading"/>
      </w:pPr>
      <w:r w:rsidRPr="00FD12FC">
        <w:t>7-05.4.GR7</w:t>
      </w:r>
      <w:r w:rsidRPr="00FD12FC">
        <w:tab/>
        <w:t>Measurement</w:t>
      </w:r>
    </w:p>
    <w:p w:rsidR="00B67FFE" w:rsidRPr="00FD12FC" w:rsidRDefault="00B67FFE" w:rsidP="00A90007">
      <w:pPr>
        <w:pStyle w:val="Level2Heading"/>
      </w:pPr>
    </w:p>
    <w:p w:rsidR="00B67FFE" w:rsidRPr="00FD12FC" w:rsidRDefault="00B67FFE" w:rsidP="00A90007">
      <w:pPr>
        <w:pStyle w:val="Level3"/>
      </w:pPr>
      <w:r w:rsidRPr="00FD12FC">
        <w:t>7-05.4.INST1.DT3</w:t>
      </w:r>
      <w:r w:rsidRPr="00FD12FC">
        <w:tab/>
        <w:t>(Section 7-05.4 is supplemented with the following)</w:t>
      </w:r>
    </w:p>
    <w:p w:rsidR="00B67FFE" w:rsidRPr="00FD12FC" w:rsidRDefault="00B67FFE" w:rsidP="002117A9">
      <w:pPr>
        <w:pStyle w:val="Level3extra"/>
      </w:pPr>
      <w:r w:rsidRPr="00FD12FC">
        <w:t>Must use once preceding any of the following:</w:t>
      </w:r>
    </w:p>
    <w:p w:rsidR="00B67FFE" w:rsidRPr="00FD12FC" w:rsidRDefault="00B67FFE" w:rsidP="00A90007">
      <w:pPr>
        <w:pStyle w:val="Level3"/>
      </w:pPr>
    </w:p>
    <w:p w:rsidR="00B67FFE" w:rsidRPr="00FD12FC" w:rsidRDefault="00B67FFE" w:rsidP="002F6228">
      <w:pPr>
        <w:pStyle w:val="Level4"/>
      </w:pPr>
      <w:r w:rsidRPr="00FD12FC">
        <w:t>7-05.4.OPT1.DT3</w:t>
      </w:r>
      <w:r w:rsidRPr="00FD12FC">
        <w:tab/>
        <w:t>(OR 2/20/04)</w:t>
      </w:r>
    </w:p>
    <w:p w:rsidR="00B67FFE" w:rsidRPr="00FD12FC" w:rsidRDefault="00B67FFE" w:rsidP="009A0E73">
      <w:pPr>
        <w:pStyle w:val="Level4extra"/>
      </w:pPr>
      <w:r w:rsidRPr="00FD12FC">
        <w:t>Use in projects requiring existing manholes, catch basins, or inlets to be adjusted prior to and/or after overlay.</w:t>
      </w:r>
    </w:p>
    <w:p w:rsidR="00B67FFE" w:rsidRPr="00536640" w:rsidRDefault="00B67FFE" w:rsidP="009A0E73">
      <w:pPr>
        <w:pStyle w:val="Level4extra"/>
        <w:rPr>
          <w:b/>
        </w:rPr>
      </w:pPr>
      <w:r w:rsidRPr="00FD12FC">
        <w:t xml:space="preserve">Must use with </w:t>
      </w:r>
      <w:r w:rsidRPr="00536640">
        <w:rPr>
          <w:b/>
        </w:rPr>
        <w:t xml:space="preserve">7-05.3(1).OPT1.DT3 </w:t>
      </w:r>
      <w:r w:rsidRPr="00A12759">
        <w:t>and</w:t>
      </w:r>
      <w:r w:rsidRPr="00536640">
        <w:rPr>
          <w:b/>
        </w:rPr>
        <w:t xml:space="preserve"> 7-05.5.OPT1.DT3.</w:t>
      </w:r>
    </w:p>
    <w:p w:rsidR="00B67FFE" w:rsidRPr="00536640" w:rsidRDefault="00B67FFE" w:rsidP="00E11B11">
      <w:pPr>
        <w:rPr>
          <w:b/>
          <w:color w:val="0000FF"/>
          <w:u w:val="single"/>
        </w:rPr>
      </w:pPr>
    </w:p>
    <w:p w:rsidR="00B67FFE" w:rsidRPr="00FD12FC" w:rsidRDefault="00B67FFE" w:rsidP="00A90007">
      <w:pPr>
        <w:pStyle w:val="Level2Heading"/>
      </w:pPr>
      <w:r w:rsidRPr="00FD12FC">
        <w:t>7-05.5.GR7</w:t>
      </w:r>
      <w:r w:rsidRPr="00FD12FC">
        <w:tab/>
        <w:t>Payment</w:t>
      </w:r>
    </w:p>
    <w:p w:rsidR="00B67FFE" w:rsidRPr="00FD12FC" w:rsidRDefault="00B67FFE" w:rsidP="00A90007">
      <w:pPr>
        <w:pStyle w:val="Level2Heading"/>
      </w:pPr>
    </w:p>
    <w:p w:rsidR="00B67FFE" w:rsidRPr="00FD12FC" w:rsidRDefault="00B67FFE" w:rsidP="00A90007">
      <w:pPr>
        <w:pStyle w:val="Level3"/>
      </w:pPr>
      <w:r w:rsidRPr="00FD12FC">
        <w:t>7-05.5.INST1.DT3</w:t>
      </w:r>
      <w:r w:rsidRPr="00FD12FC">
        <w:tab/>
        <w:t>(Section 7-05.5 is supplemented with the following)</w:t>
      </w:r>
    </w:p>
    <w:p w:rsidR="00B67FFE" w:rsidRPr="00FD12FC" w:rsidRDefault="00B67FFE" w:rsidP="002117A9">
      <w:pPr>
        <w:pStyle w:val="Level3extra"/>
      </w:pPr>
      <w:r w:rsidRPr="00FD12FC">
        <w:t>Must use once preceding any of the following:</w:t>
      </w:r>
    </w:p>
    <w:p w:rsidR="00B67FFE" w:rsidRDefault="00B67FFE" w:rsidP="00A90007">
      <w:pPr>
        <w:pStyle w:val="Level3"/>
      </w:pPr>
    </w:p>
    <w:p w:rsidR="00B67FFE" w:rsidRPr="00FD12FC" w:rsidRDefault="00B67FFE" w:rsidP="002F6228">
      <w:pPr>
        <w:pStyle w:val="Level4"/>
      </w:pPr>
      <w:r w:rsidRPr="00FD12FC">
        <w:t>7-05.5.OPT1.DT3</w:t>
      </w:r>
      <w:r w:rsidRPr="00FD12FC">
        <w:tab/>
        <w:t>(OR 2/20/04)</w:t>
      </w:r>
    </w:p>
    <w:p w:rsidR="00B67FFE" w:rsidRPr="00FD12FC" w:rsidRDefault="00B67FFE" w:rsidP="009A0E73">
      <w:pPr>
        <w:pStyle w:val="Level4extra"/>
      </w:pPr>
      <w:r w:rsidRPr="00FD12FC">
        <w:t>Use in projects requiring existing manholes, catch basins, or inlets to be adjusted prior to and/or after overlay.</w:t>
      </w:r>
    </w:p>
    <w:p w:rsidR="00B67FFE" w:rsidRPr="00FD12FC" w:rsidRDefault="00B67FFE" w:rsidP="009A0E73">
      <w:pPr>
        <w:pStyle w:val="Level4extra"/>
      </w:pPr>
      <w:r w:rsidRPr="00FD12FC">
        <w:t xml:space="preserve">Must use with </w:t>
      </w:r>
      <w:r w:rsidRPr="00536640">
        <w:rPr>
          <w:b/>
        </w:rPr>
        <w:t xml:space="preserve">7-05.3(1).OPT1.DT3 </w:t>
      </w:r>
      <w:r w:rsidRPr="00A12759">
        <w:t>and</w:t>
      </w:r>
      <w:r w:rsidRPr="00536640">
        <w:rPr>
          <w:b/>
        </w:rPr>
        <w:t xml:space="preserve"> 7-05.4.OPT1.DT3</w:t>
      </w:r>
      <w:r w:rsidRPr="00FD12FC">
        <w:t>.</w:t>
      </w:r>
    </w:p>
    <w:p w:rsidR="00B67FFE" w:rsidRPr="00FD12FC" w:rsidRDefault="00B67FFE" w:rsidP="002F6228">
      <w:pPr>
        <w:ind w:left="2160"/>
        <w:rPr>
          <w:b/>
          <w:bCs/>
        </w:rPr>
      </w:pPr>
    </w:p>
    <w:p w:rsidR="00B67FFE" w:rsidRPr="00FD12FC" w:rsidRDefault="00B67FFE" w:rsidP="008525B0">
      <w:pPr>
        <w:pStyle w:val="LEVEL1"/>
      </w:pPr>
      <w:r w:rsidRPr="00FD12FC">
        <w:rPr>
          <w:bCs/>
        </w:rPr>
        <w:t>7-12.GR7</w:t>
      </w:r>
      <w:r w:rsidRPr="00FD12FC">
        <w:rPr>
          <w:bCs/>
        </w:rPr>
        <w:tab/>
      </w:r>
      <w:r w:rsidRPr="00FD12FC">
        <w:t>VALVES FOR WATER MAINS</w:t>
      </w:r>
    </w:p>
    <w:p w:rsidR="00B67FFE" w:rsidRPr="00FD12FC" w:rsidRDefault="00B67FFE" w:rsidP="008525B0">
      <w:pPr>
        <w:pStyle w:val="LEVEL1"/>
        <w:rPr>
          <w:bCs/>
        </w:rPr>
      </w:pPr>
    </w:p>
    <w:p w:rsidR="00B67FFE" w:rsidRPr="00FD12FC" w:rsidRDefault="00B67FFE" w:rsidP="008525B0">
      <w:pPr>
        <w:pStyle w:val="Level2Heading"/>
      </w:pPr>
      <w:r w:rsidRPr="00FD12FC">
        <w:rPr>
          <w:bCs/>
        </w:rPr>
        <w:t>7-12.3.GR7</w:t>
      </w:r>
      <w:r w:rsidRPr="00FD12FC">
        <w:rPr>
          <w:bCs/>
        </w:rPr>
        <w:tab/>
      </w:r>
      <w:r w:rsidRPr="00FD12FC">
        <w:t>Construction Requirements</w:t>
      </w:r>
    </w:p>
    <w:p w:rsidR="00B67FFE" w:rsidRPr="00FD12FC" w:rsidRDefault="00B67FFE" w:rsidP="008525B0">
      <w:pPr>
        <w:pStyle w:val="Level2Heading"/>
        <w:rPr>
          <w:bCs/>
        </w:rPr>
      </w:pPr>
    </w:p>
    <w:p w:rsidR="00B67FFE" w:rsidRPr="00FD12FC" w:rsidRDefault="00B67FFE" w:rsidP="008525B0">
      <w:pPr>
        <w:pStyle w:val="Level3"/>
      </w:pPr>
      <w:r w:rsidRPr="00FD12FC">
        <w:t>7-12.3.INST1.DT3</w:t>
      </w:r>
      <w:r w:rsidRPr="00FD12FC">
        <w:tab/>
        <w:t>(Section 7-12.3 is supplemented with the following)</w:t>
      </w:r>
    </w:p>
    <w:p w:rsidR="00B67FFE" w:rsidRPr="00FD12FC" w:rsidRDefault="00B67FFE" w:rsidP="002117A9">
      <w:pPr>
        <w:pStyle w:val="Level3extra"/>
      </w:pPr>
      <w:r w:rsidRPr="00FD12FC">
        <w:t>Must use once preceding any of the following:</w:t>
      </w:r>
    </w:p>
    <w:p w:rsidR="00B67FFE" w:rsidRPr="00FD12FC" w:rsidRDefault="00B67FFE">
      <w:pPr>
        <w:ind w:left="2880"/>
        <w:rPr>
          <w:b/>
          <w:bCs/>
        </w:rPr>
      </w:pPr>
    </w:p>
    <w:p w:rsidR="00B67FFE" w:rsidRPr="00FD12FC" w:rsidRDefault="00B67FFE" w:rsidP="008525B0">
      <w:pPr>
        <w:pStyle w:val="Level4"/>
      </w:pPr>
      <w:r w:rsidRPr="00FD12FC">
        <w:t>7-12.3.OPT1.DT3</w:t>
      </w:r>
      <w:r w:rsidRPr="00FD12FC">
        <w:tab/>
        <w:t>(OR 3/26/01)</w:t>
      </w:r>
    </w:p>
    <w:p w:rsidR="00B67FFE" w:rsidRPr="00FD12FC" w:rsidRDefault="00B67FFE" w:rsidP="009A0E73">
      <w:pPr>
        <w:pStyle w:val="Level4extra"/>
      </w:pPr>
      <w:r w:rsidRPr="00FD12FC">
        <w:t>Use in projects requiring existing valve boxes to be adjusted prior to and/or after overlay.</w:t>
      </w:r>
    </w:p>
    <w:p w:rsidR="00B67FFE" w:rsidRPr="00FD12FC" w:rsidRDefault="00B67FFE" w:rsidP="009A0E73">
      <w:pPr>
        <w:pStyle w:val="Level4extra"/>
      </w:pPr>
      <w:r w:rsidRPr="00FD12FC">
        <w:t xml:space="preserve">Must use with </w:t>
      </w:r>
      <w:r w:rsidRPr="00536640">
        <w:rPr>
          <w:b/>
        </w:rPr>
        <w:t xml:space="preserve">7-12.4.OPT1.DT3 </w:t>
      </w:r>
      <w:r w:rsidRPr="00643A3C">
        <w:t>and</w:t>
      </w:r>
      <w:r w:rsidRPr="00536640">
        <w:rPr>
          <w:b/>
        </w:rPr>
        <w:t xml:space="preserve"> 7-12.5.OPT1.DT3.</w:t>
      </w:r>
    </w:p>
    <w:p w:rsidR="00B67FFE" w:rsidRPr="00FD12FC" w:rsidRDefault="00B67FFE">
      <w:pPr>
        <w:ind w:left="2880"/>
      </w:pPr>
    </w:p>
    <w:p w:rsidR="00B67FFE" w:rsidRPr="00FD12FC" w:rsidRDefault="00B67FFE" w:rsidP="008525B0">
      <w:pPr>
        <w:pStyle w:val="Level2Heading"/>
      </w:pPr>
      <w:r w:rsidRPr="00FD12FC">
        <w:t>7-12.4.GR7</w:t>
      </w:r>
      <w:r w:rsidRPr="00FD12FC">
        <w:tab/>
        <w:t>Measurement</w:t>
      </w:r>
    </w:p>
    <w:p w:rsidR="00B67FFE" w:rsidRPr="00FD12FC" w:rsidRDefault="00B67FFE" w:rsidP="008525B0">
      <w:pPr>
        <w:pStyle w:val="Level2Heading"/>
      </w:pPr>
    </w:p>
    <w:p w:rsidR="00B67FFE" w:rsidRPr="00FD12FC" w:rsidRDefault="00B67FFE" w:rsidP="008525B0">
      <w:pPr>
        <w:pStyle w:val="Level3"/>
      </w:pPr>
      <w:r w:rsidRPr="00FD12FC">
        <w:lastRenderedPageBreak/>
        <w:t>7-12.4.INST1.DT3</w:t>
      </w:r>
      <w:r w:rsidRPr="00FD12FC">
        <w:tab/>
        <w:t>(Section 7-12.4 is supplemented with the following)</w:t>
      </w:r>
    </w:p>
    <w:p w:rsidR="00B67FFE" w:rsidRPr="00FD12FC" w:rsidRDefault="00B67FFE" w:rsidP="002245A8">
      <w:pPr>
        <w:pStyle w:val="Level3extra"/>
      </w:pPr>
      <w:r w:rsidRPr="00FD12FC">
        <w:t>Must use once preceding any of the following:</w:t>
      </w:r>
    </w:p>
    <w:p w:rsidR="00B67FFE" w:rsidRPr="00FD12FC" w:rsidRDefault="00B67FFE" w:rsidP="008525B0">
      <w:pPr>
        <w:pStyle w:val="Level3"/>
      </w:pPr>
    </w:p>
    <w:p w:rsidR="00B67FFE" w:rsidRPr="00FD12FC" w:rsidRDefault="00B67FFE" w:rsidP="008525B0">
      <w:pPr>
        <w:pStyle w:val="Level4"/>
      </w:pPr>
      <w:r w:rsidRPr="00FD12FC">
        <w:t>7-12.4.OPT1.DT3</w:t>
      </w:r>
      <w:r w:rsidRPr="00FD12FC">
        <w:tab/>
        <w:t>(OR 3/26/01)</w:t>
      </w:r>
    </w:p>
    <w:p w:rsidR="00B67FFE" w:rsidRPr="00FD12FC" w:rsidRDefault="00B67FFE" w:rsidP="009A0E73">
      <w:pPr>
        <w:pStyle w:val="Level4extra"/>
      </w:pPr>
      <w:r w:rsidRPr="00FD12FC">
        <w:t>Use in projects requiring existing valve boxes to be adjusted prior to and/or after overlay.</w:t>
      </w:r>
    </w:p>
    <w:p w:rsidR="00B67FFE" w:rsidRPr="00536640" w:rsidRDefault="00B67FFE" w:rsidP="009A0E73">
      <w:pPr>
        <w:pStyle w:val="Level4extra"/>
        <w:rPr>
          <w:b/>
        </w:rPr>
      </w:pPr>
      <w:r w:rsidRPr="00FD12FC">
        <w:t xml:space="preserve">Must use with </w:t>
      </w:r>
      <w:r w:rsidRPr="00536640">
        <w:rPr>
          <w:b/>
        </w:rPr>
        <w:t xml:space="preserve">7-12.3.OPT1.DT3 </w:t>
      </w:r>
      <w:r w:rsidRPr="00643A3C">
        <w:t>and</w:t>
      </w:r>
      <w:r w:rsidRPr="00536640">
        <w:rPr>
          <w:b/>
        </w:rPr>
        <w:t xml:space="preserve"> 7-12.5.OPT1.DT3.</w:t>
      </w:r>
    </w:p>
    <w:p w:rsidR="00B67FFE" w:rsidRDefault="00B67FFE" w:rsidP="008525B0">
      <w:pPr>
        <w:pStyle w:val="Level4"/>
        <w:rPr>
          <w:b/>
        </w:rPr>
      </w:pPr>
    </w:p>
    <w:p w:rsidR="00B67FFE" w:rsidRPr="00FD12FC" w:rsidRDefault="00B67FFE" w:rsidP="008525B0">
      <w:pPr>
        <w:pStyle w:val="Level2Heading"/>
      </w:pPr>
      <w:r w:rsidRPr="00FD12FC">
        <w:t>7-12.5.GR7</w:t>
      </w:r>
      <w:r w:rsidRPr="00FD12FC">
        <w:tab/>
        <w:t>Payment</w:t>
      </w:r>
    </w:p>
    <w:p w:rsidR="00B67FFE" w:rsidRPr="00FD12FC" w:rsidRDefault="00B67FFE">
      <w:pPr>
        <w:ind w:left="2880"/>
      </w:pPr>
    </w:p>
    <w:p w:rsidR="00B67FFE" w:rsidRPr="00FD12FC" w:rsidRDefault="00B67FFE" w:rsidP="008525B0">
      <w:pPr>
        <w:pStyle w:val="Level3"/>
      </w:pPr>
      <w:r w:rsidRPr="00FD12FC">
        <w:t>7-12.5.INST1.DT3</w:t>
      </w:r>
      <w:r w:rsidRPr="00FD12FC">
        <w:tab/>
        <w:t>(Section 7-12.5 is supplemented with the following)</w:t>
      </w:r>
    </w:p>
    <w:p w:rsidR="00B67FFE" w:rsidRPr="00FD12FC" w:rsidRDefault="00B67FFE" w:rsidP="002245A8">
      <w:pPr>
        <w:pStyle w:val="Level3extra"/>
      </w:pPr>
      <w:r w:rsidRPr="00FD12FC">
        <w:t>Must use once preceding any of the following:</w:t>
      </w:r>
    </w:p>
    <w:p w:rsidR="00B67FFE" w:rsidRPr="00FD12FC" w:rsidRDefault="00B67FFE">
      <w:pPr>
        <w:ind w:left="2880"/>
      </w:pPr>
    </w:p>
    <w:p w:rsidR="00B67FFE" w:rsidRPr="00FD12FC" w:rsidRDefault="00B67FFE" w:rsidP="008525B0">
      <w:pPr>
        <w:pStyle w:val="Level4"/>
      </w:pPr>
      <w:r w:rsidRPr="00FD12FC">
        <w:t>7-12.5.OPT1.DT3</w:t>
      </w:r>
      <w:r w:rsidRPr="00FD12FC">
        <w:tab/>
        <w:t>(OR 3/26/01)</w:t>
      </w:r>
    </w:p>
    <w:p w:rsidR="00B67FFE" w:rsidRPr="00FD12FC" w:rsidRDefault="00B67FFE" w:rsidP="009A0E73">
      <w:pPr>
        <w:pStyle w:val="Level4extra"/>
      </w:pPr>
      <w:r w:rsidRPr="00FD12FC">
        <w:t>Use in projects requiring existing valve boxes to be adjusted prior to and/or after overlay.</w:t>
      </w:r>
    </w:p>
    <w:p w:rsidR="00B67FFE" w:rsidRPr="00FD12FC" w:rsidRDefault="00B67FFE" w:rsidP="009A0E73">
      <w:pPr>
        <w:pStyle w:val="Level4extra"/>
      </w:pPr>
      <w:r w:rsidRPr="00FD12FC">
        <w:t xml:space="preserve">Must use with </w:t>
      </w:r>
      <w:r w:rsidRPr="00643A3C">
        <w:rPr>
          <w:b/>
        </w:rPr>
        <w:t>7</w:t>
      </w:r>
      <w:r w:rsidRPr="00536640">
        <w:rPr>
          <w:b/>
        </w:rPr>
        <w:t xml:space="preserve">-12.3.OPT1.DT3 </w:t>
      </w:r>
      <w:r w:rsidRPr="00643A3C">
        <w:t xml:space="preserve">and </w:t>
      </w:r>
      <w:r w:rsidRPr="00536640">
        <w:rPr>
          <w:b/>
        </w:rPr>
        <w:t>7-12.4.OPT1.DT3.</w:t>
      </w:r>
    </w:p>
    <w:p w:rsidR="00B67FFE" w:rsidRDefault="00B67FFE">
      <w:pPr>
        <w:ind w:left="2880"/>
      </w:pPr>
    </w:p>
    <w:p w:rsidR="00643A3C" w:rsidRPr="00FD12FC" w:rsidRDefault="00643A3C">
      <w:pPr>
        <w:ind w:left="2880"/>
      </w:pPr>
    </w:p>
    <w:p w:rsidR="00B67FFE" w:rsidRPr="00FD12FC" w:rsidRDefault="00B67FFE" w:rsidP="00010288">
      <w:pPr>
        <w:pStyle w:val="LEVEL1"/>
      </w:pPr>
      <w:r w:rsidRPr="00FD12FC">
        <w:t>DIVISION8.GR8</w:t>
      </w:r>
      <w:r w:rsidRPr="00FD12FC">
        <w:tab/>
        <w:t>MISCELLANEOUS CONSTRUCTION</w:t>
      </w:r>
    </w:p>
    <w:p w:rsidR="00B67FFE" w:rsidRPr="00FD12FC" w:rsidRDefault="00B67FFE" w:rsidP="00010288">
      <w:pPr>
        <w:pStyle w:val="LEVEL1"/>
        <w:rPr>
          <w:bCs/>
        </w:rPr>
      </w:pPr>
    </w:p>
    <w:p w:rsidR="00B67FFE" w:rsidRPr="00FD12FC" w:rsidRDefault="00B67FFE" w:rsidP="00010288">
      <w:pPr>
        <w:pStyle w:val="LEVEL1"/>
      </w:pPr>
      <w:r w:rsidRPr="00FD12FC">
        <w:t>8-01.GR8</w:t>
      </w:r>
      <w:r w:rsidRPr="00FD12FC">
        <w:tab/>
        <w:t>EROSION CONTROL AND WATER POLLUTION CONTROL</w:t>
      </w:r>
    </w:p>
    <w:p w:rsidR="00CC24E4" w:rsidRPr="00FD12FC" w:rsidRDefault="00CC24E4"/>
    <w:p w:rsidR="00B67FFE" w:rsidRPr="00FD12FC" w:rsidRDefault="00B67FFE" w:rsidP="00EB18EB">
      <w:pPr>
        <w:pStyle w:val="Level2Heading"/>
      </w:pPr>
      <w:r w:rsidRPr="00FD12FC">
        <w:t>8-01.3.GR8</w:t>
      </w:r>
      <w:r w:rsidRPr="00FD12FC">
        <w:tab/>
        <w:t>Construction Requirements</w:t>
      </w:r>
    </w:p>
    <w:p w:rsidR="00B67FFE" w:rsidRPr="00FD12FC" w:rsidRDefault="00B67FFE" w:rsidP="00EB18EB">
      <w:pPr>
        <w:pStyle w:val="Level2Heading"/>
      </w:pPr>
    </w:p>
    <w:p w:rsidR="00B67FFE" w:rsidRPr="00FD12FC" w:rsidRDefault="00B67FFE" w:rsidP="00EB18EB">
      <w:pPr>
        <w:pStyle w:val="level3heading"/>
      </w:pPr>
      <w:r w:rsidRPr="00FD12FC">
        <w:t>8-01.3(1).GR8</w:t>
      </w:r>
      <w:r w:rsidRPr="00FD12FC">
        <w:tab/>
        <w:t>General</w:t>
      </w:r>
    </w:p>
    <w:p w:rsidR="00B67FFE" w:rsidRPr="00FD12FC" w:rsidRDefault="00B67FFE" w:rsidP="00EB18EB">
      <w:pPr>
        <w:pStyle w:val="level3heading"/>
      </w:pPr>
    </w:p>
    <w:p w:rsidR="00B67FFE" w:rsidRPr="00FD12FC" w:rsidRDefault="00B67FFE" w:rsidP="00EB18EB">
      <w:pPr>
        <w:pStyle w:val="level3heading"/>
      </w:pPr>
      <w:r w:rsidRPr="00FD12FC">
        <w:t>8-01.3(1</w:t>
      </w:r>
      <w:proofErr w:type="gramStart"/>
      <w:r w:rsidRPr="00FD12FC">
        <w:t>)A.GR8</w:t>
      </w:r>
      <w:proofErr w:type="gramEnd"/>
      <w:r w:rsidRPr="00FD12FC">
        <w:tab/>
        <w:t>Submittals</w:t>
      </w:r>
    </w:p>
    <w:p w:rsidR="00B67FFE" w:rsidRPr="007B690B" w:rsidRDefault="00B67FFE">
      <w:pPr>
        <w:tabs>
          <w:tab w:val="left" w:pos="2880"/>
        </w:tabs>
        <w:ind w:left="2160" w:hanging="2160"/>
        <w:rPr>
          <w:u w:val="single"/>
        </w:rPr>
      </w:pPr>
    </w:p>
    <w:p w:rsidR="00B67FFE" w:rsidRPr="007B690B" w:rsidRDefault="00B67FFE" w:rsidP="00EB18EB">
      <w:pPr>
        <w:pStyle w:val="Level4"/>
      </w:pPr>
      <w:r w:rsidRPr="007B690B">
        <w:t>8-01.3(1</w:t>
      </w:r>
      <w:proofErr w:type="gramStart"/>
      <w:r w:rsidRPr="007B690B">
        <w:t>)A.INST1.GR8</w:t>
      </w:r>
      <w:proofErr w:type="gramEnd"/>
      <w:r w:rsidRPr="007B690B">
        <w:tab/>
        <w:t>(Section 8-01.3(1)A is supplemented with the following)</w:t>
      </w:r>
    </w:p>
    <w:p w:rsidR="00B67FFE" w:rsidRPr="007B690B" w:rsidRDefault="00B67FFE" w:rsidP="009A0E73">
      <w:pPr>
        <w:pStyle w:val="Level4extra"/>
      </w:pPr>
      <w:r w:rsidRPr="007B690B">
        <w:t>Must use once preceding any of the following:</w:t>
      </w:r>
    </w:p>
    <w:p w:rsidR="00B67FFE" w:rsidRDefault="00B67FFE">
      <w:pPr>
        <w:tabs>
          <w:tab w:val="left" w:pos="2880"/>
        </w:tabs>
        <w:ind w:left="2160" w:hanging="2160"/>
        <w:rPr>
          <w:u w:val="single"/>
        </w:rPr>
      </w:pPr>
    </w:p>
    <w:p w:rsidR="006C398F" w:rsidRPr="007B690B" w:rsidRDefault="006C398F" w:rsidP="006C398F">
      <w:pPr>
        <w:pStyle w:val="level5"/>
      </w:pPr>
      <w:r w:rsidRPr="007B690B">
        <w:t>8-01.3(1</w:t>
      </w:r>
      <w:proofErr w:type="gramStart"/>
      <w:r w:rsidRPr="007B690B">
        <w:t>)A.OPT1.DT3</w:t>
      </w:r>
      <w:proofErr w:type="gramEnd"/>
      <w:r w:rsidRPr="007B690B">
        <w:tab/>
        <w:t>(OR 0</w:t>
      </w:r>
      <w:r w:rsidR="007B690B" w:rsidRPr="007B690B">
        <w:t>2/01</w:t>
      </w:r>
      <w:r w:rsidRPr="007B690B">
        <w:t>/11)</w:t>
      </w:r>
    </w:p>
    <w:p w:rsidR="006C398F" w:rsidRPr="00F44187" w:rsidRDefault="006C398F" w:rsidP="006C398F">
      <w:pPr>
        <w:pStyle w:val="level5extra"/>
        <w:rPr>
          <w:highlight w:val="red"/>
        </w:rPr>
      </w:pPr>
      <w:r w:rsidRPr="007B690B">
        <w:t>Use in all projects.</w:t>
      </w:r>
    </w:p>
    <w:p w:rsidR="006C398F" w:rsidRPr="00F44187" w:rsidRDefault="006C398F" w:rsidP="006C398F">
      <w:pPr>
        <w:pStyle w:val="level5extra"/>
        <w:rPr>
          <w:highlight w:val="red"/>
        </w:rPr>
      </w:pPr>
    </w:p>
    <w:p w:rsidR="006C398F" w:rsidRPr="007B690B" w:rsidRDefault="002E355D" w:rsidP="00AF7EAE">
      <w:pPr>
        <w:pStyle w:val="Level4"/>
        <w:ind w:left="3240" w:hanging="2430"/>
      </w:pPr>
      <w:r w:rsidRPr="007B690B">
        <w:t>8-01.3(1</w:t>
      </w:r>
      <w:proofErr w:type="gramStart"/>
      <w:r w:rsidRPr="007B690B">
        <w:t>)A.INST2.DT3</w:t>
      </w:r>
      <w:proofErr w:type="gramEnd"/>
      <w:r w:rsidRPr="007B690B">
        <w:tab/>
      </w:r>
      <w:r w:rsidR="00AF7EAE">
        <w:t xml:space="preserve">(In </w:t>
      </w:r>
      <w:r w:rsidR="006C398F" w:rsidRPr="007B690B">
        <w:t>Section 8-01.3(1)A</w:t>
      </w:r>
      <w:r w:rsidR="00AF7EAE">
        <w:t>,</w:t>
      </w:r>
      <w:r w:rsidR="006C398F" w:rsidRPr="007B690B">
        <w:t xml:space="preserve"> </w:t>
      </w:r>
      <w:r w:rsidR="00AF7EAE">
        <w:t>t</w:t>
      </w:r>
      <w:r w:rsidRPr="007B690B">
        <w:t>he first</w:t>
      </w:r>
      <w:r w:rsidR="006C398F" w:rsidRPr="007B690B">
        <w:t xml:space="preserve"> two</w:t>
      </w:r>
      <w:r w:rsidR="00AF7EAE">
        <w:t xml:space="preserve"> sentences in p</w:t>
      </w:r>
      <w:r w:rsidRPr="007B690B">
        <w:t>aragraph one are</w:t>
      </w:r>
      <w:r w:rsidR="006C398F" w:rsidRPr="007B690B">
        <w:t xml:space="preserve"> revised </w:t>
      </w:r>
      <w:r w:rsidR="00AF7EAE">
        <w:t>as follows:</w:t>
      </w:r>
      <w:r w:rsidR="006C398F" w:rsidRPr="007B690B">
        <w:t>)</w:t>
      </w:r>
    </w:p>
    <w:p w:rsidR="006C398F" w:rsidRPr="007B690B" w:rsidRDefault="006C398F" w:rsidP="006C398F">
      <w:pPr>
        <w:pStyle w:val="Level4extra"/>
      </w:pPr>
      <w:r w:rsidRPr="007B690B">
        <w:t>Must use once preceding any of the following:</w:t>
      </w:r>
    </w:p>
    <w:p w:rsidR="006C398F" w:rsidRPr="007B690B" w:rsidRDefault="006C398F" w:rsidP="006C398F">
      <w:pPr>
        <w:tabs>
          <w:tab w:val="left" w:pos="2880"/>
        </w:tabs>
        <w:ind w:left="2160" w:hanging="2160"/>
        <w:rPr>
          <w:u w:val="single"/>
        </w:rPr>
      </w:pPr>
    </w:p>
    <w:p w:rsidR="00F44187" w:rsidRPr="007B690B" w:rsidRDefault="00F44187" w:rsidP="00F44187">
      <w:pPr>
        <w:pStyle w:val="level5"/>
      </w:pPr>
      <w:r w:rsidRPr="007B690B">
        <w:t>8-01.3(1</w:t>
      </w:r>
      <w:proofErr w:type="gramStart"/>
      <w:r w:rsidRPr="007B690B">
        <w:t>)A.OPT2.DT3</w:t>
      </w:r>
      <w:proofErr w:type="gramEnd"/>
      <w:r w:rsidRPr="007B690B">
        <w:tab/>
      </w:r>
      <w:r w:rsidR="007B690B" w:rsidRPr="007B690B">
        <w:t>(OR 02/01/11)</w:t>
      </w:r>
    </w:p>
    <w:p w:rsidR="00F44187" w:rsidRPr="007B690B" w:rsidRDefault="00F44187" w:rsidP="00F44187">
      <w:pPr>
        <w:pStyle w:val="level5extra"/>
      </w:pPr>
      <w:r w:rsidRPr="007B690B">
        <w:t>Use in all projects</w:t>
      </w:r>
      <w:r w:rsidR="002E355D" w:rsidRPr="007B690B">
        <w:t xml:space="preserve"> that contain a TESC Plan</w:t>
      </w:r>
      <w:r w:rsidRPr="007B690B">
        <w:t>.</w:t>
      </w:r>
    </w:p>
    <w:p w:rsidR="002E355D" w:rsidRPr="007B690B" w:rsidRDefault="002E355D" w:rsidP="00F44187">
      <w:pPr>
        <w:pStyle w:val="level5extra"/>
      </w:pPr>
    </w:p>
    <w:p w:rsidR="002E355D" w:rsidRPr="007B690B" w:rsidRDefault="002E355D" w:rsidP="002E355D">
      <w:pPr>
        <w:pStyle w:val="level5"/>
      </w:pPr>
      <w:r w:rsidRPr="007B690B">
        <w:t>8-01.3(1</w:t>
      </w:r>
      <w:proofErr w:type="gramStart"/>
      <w:r w:rsidRPr="007B690B">
        <w:t>)A.OPT3.DT3</w:t>
      </w:r>
      <w:proofErr w:type="gramEnd"/>
      <w:r w:rsidRPr="007B690B">
        <w:tab/>
      </w:r>
      <w:r w:rsidR="007B690B" w:rsidRPr="007B690B">
        <w:t>(OR 02/01/11)</w:t>
      </w:r>
    </w:p>
    <w:p w:rsidR="00072FED" w:rsidRDefault="002E355D" w:rsidP="002E355D">
      <w:pPr>
        <w:pStyle w:val="level5extra"/>
      </w:pPr>
      <w:r w:rsidRPr="007B690B">
        <w:t xml:space="preserve">Use in all projects that </w:t>
      </w:r>
      <w:r w:rsidRPr="00AF7EAE">
        <w:rPr>
          <w:u w:val="single"/>
        </w:rPr>
        <w:t>do not</w:t>
      </w:r>
      <w:r w:rsidRPr="007B690B">
        <w:t xml:space="preserve"> contain a TESC Plan.</w:t>
      </w:r>
      <w:r w:rsidR="00072FED">
        <w:t xml:space="preserve">  Will need “Temporary Erosion and Sediment Control (TESC) Plan” pay item.  Must use with </w:t>
      </w:r>
    </w:p>
    <w:p w:rsidR="002E355D" w:rsidRDefault="00072FED" w:rsidP="002E355D">
      <w:pPr>
        <w:pStyle w:val="level5extra"/>
      </w:pPr>
      <w:r>
        <w:rPr>
          <w:b/>
        </w:rPr>
        <w:t>8-01.5</w:t>
      </w:r>
      <w:r w:rsidRPr="00C911CF">
        <w:rPr>
          <w:b/>
        </w:rPr>
        <w:t>.</w:t>
      </w:r>
      <w:r>
        <w:rPr>
          <w:b/>
        </w:rPr>
        <w:t>OPT1</w:t>
      </w:r>
      <w:r w:rsidRPr="00C911CF">
        <w:rPr>
          <w:b/>
        </w:rPr>
        <w:t>.DT3</w:t>
      </w:r>
      <w:r>
        <w:rPr>
          <w:b/>
        </w:rPr>
        <w:t>.</w:t>
      </w:r>
    </w:p>
    <w:p w:rsidR="00291F49" w:rsidRDefault="00291F49" w:rsidP="00EB18EB">
      <w:pPr>
        <w:pStyle w:val="level5"/>
      </w:pPr>
    </w:p>
    <w:p w:rsidR="00B67FFE" w:rsidRPr="00066AE7" w:rsidRDefault="00B67FFE" w:rsidP="00A93299">
      <w:pPr>
        <w:pStyle w:val="level4heading"/>
        <w:tabs>
          <w:tab w:val="clear" w:pos="3240"/>
          <w:tab w:val="left" w:pos="2790"/>
        </w:tabs>
        <w:ind w:left="540"/>
      </w:pPr>
      <w:r w:rsidRPr="00066AE7">
        <w:t>8-01.3(1</w:t>
      </w:r>
      <w:proofErr w:type="gramStart"/>
      <w:r w:rsidRPr="00066AE7">
        <w:t>)B.GR8</w:t>
      </w:r>
      <w:proofErr w:type="gramEnd"/>
      <w:r w:rsidRPr="00066AE7">
        <w:tab/>
        <w:t>Erosion and Sediment Control (ESC) Lead</w:t>
      </w:r>
    </w:p>
    <w:p w:rsidR="00B67FFE" w:rsidRPr="00066AE7" w:rsidRDefault="00B67FFE">
      <w:pPr>
        <w:tabs>
          <w:tab w:val="left" w:pos="2880"/>
        </w:tabs>
        <w:ind w:left="2160" w:hanging="2160"/>
      </w:pPr>
    </w:p>
    <w:p w:rsidR="00B67FFE" w:rsidRPr="00066AE7" w:rsidRDefault="00B67FFE" w:rsidP="00C7407A">
      <w:pPr>
        <w:pStyle w:val="Level6"/>
        <w:tabs>
          <w:tab w:val="clear" w:pos="4140"/>
          <w:tab w:val="left" w:pos="3240"/>
        </w:tabs>
        <w:ind w:left="3240" w:hanging="2430"/>
      </w:pPr>
      <w:r w:rsidRPr="00066AE7">
        <w:t>8-01.3(1</w:t>
      </w:r>
      <w:proofErr w:type="gramStart"/>
      <w:r w:rsidRPr="00066AE7">
        <w:t>)B.INST1.DT3</w:t>
      </w:r>
      <w:proofErr w:type="gramEnd"/>
      <w:r w:rsidRPr="00066AE7">
        <w:tab/>
        <w:t>(In Section 8-01.3(1)B, the second paragraph is supplemented with</w:t>
      </w:r>
      <w:r w:rsidR="00A93299">
        <w:br/>
      </w:r>
      <w:r w:rsidRPr="00066AE7">
        <w:t xml:space="preserve"> the following)</w:t>
      </w:r>
    </w:p>
    <w:p w:rsidR="00B67FFE" w:rsidRPr="00066AE7" w:rsidRDefault="00B67FFE" w:rsidP="00C7407A">
      <w:pPr>
        <w:pStyle w:val="level6extra"/>
        <w:ind w:left="3240"/>
      </w:pPr>
      <w:r w:rsidRPr="00066AE7">
        <w:t>Must use once preceding any of the following:</w:t>
      </w:r>
    </w:p>
    <w:p w:rsidR="00072FED" w:rsidRDefault="00072FED">
      <w:pPr>
        <w:rPr>
          <w:highlight w:val="green"/>
          <w:u w:val="single"/>
        </w:rPr>
      </w:pPr>
    </w:p>
    <w:p w:rsidR="00B67FFE" w:rsidRPr="00066AE7" w:rsidRDefault="005405B0" w:rsidP="000C73F7">
      <w:pPr>
        <w:pStyle w:val="Level6"/>
        <w:tabs>
          <w:tab w:val="clear" w:pos="4140"/>
          <w:tab w:val="left" w:pos="3600"/>
        </w:tabs>
        <w:ind w:left="1170"/>
      </w:pPr>
      <w:r>
        <w:t>8-01.3(1</w:t>
      </w:r>
      <w:proofErr w:type="gramStart"/>
      <w:r>
        <w:t>)B.OPT1.DT3</w:t>
      </w:r>
      <w:proofErr w:type="gramEnd"/>
      <w:r>
        <w:tab/>
      </w:r>
      <w:r w:rsidR="00C7407A" w:rsidRPr="007B690B">
        <w:t>(OR 02/01/11)</w:t>
      </w:r>
    </w:p>
    <w:p w:rsidR="00B67FFE" w:rsidRDefault="00B67FFE" w:rsidP="000C73F7">
      <w:pPr>
        <w:pStyle w:val="level6extra"/>
        <w:ind w:left="3600"/>
      </w:pPr>
      <w:r w:rsidRPr="00066AE7">
        <w:lastRenderedPageBreak/>
        <w:t xml:space="preserve">Use in all projects that </w:t>
      </w:r>
      <w:r w:rsidR="00BB2DB1">
        <w:t>have</w:t>
      </w:r>
      <w:r w:rsidR="005312CB">
        <w:t xml:space="preserve"> been issued</w:t>
      </w:r>
      <w:r w:rsidRPr="00066AE7">
        <w:t xml:space="preserve"> a</w:t>
      </w:r>
      <w:r w:rsidR="000C73F7">
        <w:t>n</w:t>
      </w:r>
      <w:r w:rsidR="00C911CF">
        <w:t xml:space="preserve"> NPDES permit</w:t>
      </w:r>
      <w:r w:rsidRPr="00066AE7">
        <w:t>. Contractor is to designate an individual to work as an ESC Lead on the project site.  Will need “ESC LEAD” pay item.</w:t>
      </w:r>
      <w:r w:rsidR="00C911CF">
        <w:t xml:space="preserve">  Must use with </w:t>
      </w:r>
      <w:r w:rsidR="00C911CF" w:rsidRPr="00C911CF">
        <w:rPr>
          <w:b/>
        </w:rPr>
        <w:t>8-01.3(1</w:t>
      </w:r>
      <w:proofErr w:type="gramStart"/>
      <w:r w:rsidR="00C911CF" w:rsidRPr="00C911CF">
        <w:rPr>
          <w:b/>
        </w:rPr>
        <w:t>)B.</w:t>
      </w:r>
      <w:r w:rsidR="00C911CF">
        <w:rPr>
          <w:b/>
        </w:rPr>
        <w:t>OPT2</w:t>
      </w:r>
      <w:r w:rsidR="00C911CF" w:rsidRPr="00C911CF">
        <w:rPr>
          <w:b/>
        </w:rPr>
        <w:t>.DT3</w:t>
      </w:r>
      <w:proofErr w:type="gramEnd"/>
      <w:r w:rsidR="00C911CF">
        <w:t>.</w:t>
      </w:r>
    </w:p>
    <w:p w:rsidR="005405B0" w:rsidRDefault="005405B0" w:rsidP="007119B7">
      <w:pPr>
        <w:pStyle w:val="level6extra"/>
      </w:pPr>
    </w:p>
    <w:p w:rsidR="00806F7F" w:rsidRPr="00066AE7" w:rsidRDefault="00806F7F" w:rsidP="00806F7F">
      <w:pPr>
        <w:pStyle w:val="Level6"/>
        <w:tabs>
          <w:tab w:val="clear" w:pos="4140"/>
          <w:tab w:val="left" w:pos="3240"/>
        </w:tabs>
        <w:ind w:left="3240" w:hanging="2430"/>
      </w:pPr>
      <w:r>
        <w:t>8-01.3(1</w:t>
      </w:r>
      <w:proofErr w:type="gramStart"/>
      <w:r>
        <w:t>)B.INST2.DT3</w:t>
      </w:r>
      <w:proofErr w:type="gramEnd"/>
      <w:r>
        <w:tab/>
        <w:t>(Section 8-01.3(1)B</w:t>
      </w:r>
      <w:r w:rsidRPr="00066AE7">
        <w:t xml:space="preserve"> </w:t>
      </w:r>
      <w:r>
        <w:t>is supplemented with</w:t>
      </w:r>
      <w:r w:rsidRPr="00066AE7">
        <w:t xml:space="preserve"> the following)</w:t>
      </w:r>
    </w:p>
    <w:p w:rsidR="00806F7F" w:rsidRPr="00066AE7" w:rsidRDefault="00806F7F" w:rsidP="00806F7F">
      <w:pPr>
        <w:pStyle w:val="level6extra"/>
        <w:ind w:left="3240"/>
      </w:pPr>
      <w:r w:rsidRPr="00066AE7">
        <w:t>Must use once preceding any of the following:</w:t>
      </w:r>
    </w:p>
    <w:p w:rsidR="00806F7F" w:rsidRPr="00F44187" w:rsidRDefault="00806F7F" w:rsidP="00806F7F">
      <w:pPr>
        <w:rPr>
          <w:highlight w:val="green"/>
          <w:u w:val="single"/>
        </w:rPr>
      </w:pPr>
    </w:p>
    <w:p w:rsidR="00806F7F" w:rsidRPr="00066AE7" w:rsidRDefault="00806F7F" w:rsidP="00806F7F">
      <w:pPr>
        <w:pStyle w:val="Level6"/>
        <w:tabs>
          <w:tab w:val="clear" w:pos="4140"/>
          <w:tab w:val="left" w:pos="3600"/>
        </w:tabs>
        <w:ind w:left="1170"/>
      </w:pPr>
      <w:r>
        <w:t>8-01.3(1</w:t>
      </w:r>
      <w:proofErr w:type="gramStart"/>
      <w:r>
        <w:t>)B.OPT2.DT3</w:t>
      </w:r>
      <w:proofErr w:type="gramEnd"/>
      <w:r>
        <w:tab/>
      </w:r>
      <w:r w:rsidRPr="007B690B">
        <w:t xml:space="preserve">(OR </w:t>
      </w:r>
      <w:r>
        <w:t>03/16</w:t>
      </w:r>
      <w:r w:rsidRPr="007B690B">
        <w:t>/11)</w:t>
      </w:r>
    </w:p>
    <w:p w:rsidR="00806F7F" w:rsidRDefault="00806F7F" w:rsidP="00806F7F">
      <w:pPr>
        <w:pStyle w:val="level6extra"/>
        <w:ind w:left="3600"/>
      </w:pPr>
      <w:r w:rsidRPr="00066AE7">
        <w:t xml:space="preserve">Use in all projects that </w:t>
      </w:r>
      <w:r>
        <w:t>have been issued</w:t>
      </w:r>
      <w:r w:rsidRPr="00066AE7">
        <w:t xml:space="preserve"> a</w:t>
      </w:r>
      <w:r>
        <w:t>n</w:t>
      </w:r>
      <w:r w:rsidR="00B07C15">
        <w:t xml:space="preserve"> NPDES permit</w:t>
      </w:r>
      <w:r w:rsidRPr="00066AE7">
        <w:t xml:space="preserve">. </w:t>
      </w:r>
      <w:r w:rsidR="00B07C15">
        <w:t xml:space="preserve"> It requires the Contractor’s ESC Lead to inspect all </w:t>
      </w:r>
      <w:proofErr w:type="spellStart"/>
      <w:r w:rsidR="00B07C15">
        <w:t>stormwater</w:t>
      </w:r>
      <w:proofErr w:type="spellEnd"/>
      <w:r w:rsidR="00B07C15">
        <w:t xml:space="preserve"> discharge points.</w:t>
      </w:r>
      <w:r w:rsidRPr="00066AE7">
        <w:t xml:space="preserve">  Will need “ESC LEAD” pay item.</w:t>
      </w:r>
      <w:r w:rsidR="00C911CF">
        <w:t xml:space="preserve">  Must u</w:t>
      </w:r>
      <w:r w:rsidR="00B07C15">
        <w:t xml:space="preserve">se with </w:t>
      </w:r>
      <w:r w:rsidR="00B07C15" w:rsidRPr="00C911CF">
        <w:rPr>
          <w:b/>
        </w:rPr>
        <w:t>8-01.3(1</w:t>
      </w:r>
      <w:proofErr w:type="gramStart"/>
      <w:r w:rsidR="00B07C15" w:rsidRPr="00C911CF">
        <w:rPr>
          <w:b/>
        </w:rPr>
        <w:t>)B.</w:t>
      </w:r>
      <w:r w:rsidR="00C911CF" w:rsidRPr="00C911CF">
        <w:rPr>
          <w:b/>
        </w:rPr>
        <w:t>OPT1.DT3</w:t>
      </w:r>
      <w:proofErr w:type="gramEnd"/>
      <w:r w:rsidR="00C911CF">
        <w:t>.</w:t>
      </w:r>
    </w:p>
    <w:p w:rsidR="00806F7F" w:rsidRDefault="00806F7F" w:rsidP="007119B7">
      <w:pPr>
        <w:pStyle w:val="level6extra"/>
      </w:pPr>
    </w:p>
    <w:p w:rsidR="00B67FFE" w:rsidRPr="00FD12FC" w:rsidRDefault="00B67FFE" w:rsidP="008B1AAB">
      <w:pPr>
        <w:pStyle w:val="Level2Heading"/>
      </w:pPr>
      <w:r w:rsidRPr="00FD12FC">
        <w:t>8-01.5.GR8</w:t>
      </w:r>
      <w:r w:rsidRPr="00FD12FC">
        <w:tab/>
        <w:t>Payment</w:t>
      </w:r>
    </w:p>
    <w:p w:rsidR="00B67FFE" w:rsidRPr="00FD12FC" w:rsidRDefault="00B67FFE" w:rsidP="008B1AAB">
      <w:pPr>
        <w:pStyle w:val="Level2Heading"/>
      </w:pPr>
    </w:p>
    <w:p w:rsidR="00B67FFE" w:rsidRPr="00FD12FC" w:rsidRDefault="00B67FFE" w:rsidP="008B1AAB">
      <w:pPr>
        <w:pStyle w:val="Level3"/>
      </w:pPr>
      <w:r w:rsidRPr="00FD12FC">
        <w:t>8-01.5.INST1.GR8</w:t>
      </w:r>
      <w:r w:rsidRPr="00FD12FC">
        <w:tab/>
        <w:t>(Section 8-01.5 is supplemented with the following)</w:t>
      </w:r>
    </w:p>
    <w:p w:rsidR="00B67FFE" w:rsidRPr="00FD12FC" w:rsidRDefault="00B67FFE" w:rsidP="002245A8">
      <w:pPr>
        <w:pStyle w:val="Level3extra"/>
      </w:pPr>
      <w:r w:rsidRPr="00FD12FC">
        <w:t>Must use once preceding any of the following:</w:t>
      </w:r>
    </w:p>
    <w:p w:rsidR="00B67FFE" w:rsidRPr="00FD12FC" w:rsidRDefault="00B67FFE"/>
    <w:p w:rsidR="00B67FFE" w:rsidRPr="00FD12FC" w:rsidRDefault="00B67FFE" w:rsidP="008B1AAB">
      <w:pPr>
        <w:pStyle w:val="Level4"/>
      </w:pPr>
      <w:r w:rsidRPr="00FD12FC">
        <w:t>8-01.5.OPT1.DT3</w:t>
      </w:r>
      <w:r w:rsidRPr="00FD12FC">
        <w:tab/>
        <w:t>(OR 11/27/01)</w:t>
      </w:r>
    </w:p>
    <w:p w:rsidR="00B67FFE" w:rsidRPr="00FD12FC" w:rsidRDefault="00B67FFE" w:rsidP="009A0E73">
      <w:pPr>
        <w:pStyle w:val="Level4extra"/>
      </w:pPr>
      <w:r w:rsidRPr="00FD12FC">
        <w:t>This is the payment statement for the TESC Plan</w:t>
      </w:r>
      <w:r w:rsidR="00C706D8">
        <w:t>.</w:t>
      </w:r>
      <w:r w:rsidR="00197CCC">
        <w:t xml:space="preserve">  </w:t>
      </w:r>
      <w:r w:rsidR="00BB2DB1">
        <w:t>R</w:t>
      </w:r>
      <w:r w:rsidR="00A536CD">
        <w:t xml:space="preserve">equires approval from </w:t>
      </w:r>
      <w:r w:rsidR="00BB2DB1">
        <w:t xml:space="preserve">the </w:t>
      </w:r>
      <w:r w:rsidR="00A536CD">
        <w:t>Region Construction Engineer.</w:t>
      </w:r>
    </w:p>
    <w:p w:rsidR="00B67FFE" w:rsidRDefault="00B67FFE">
      <w:pPr>
        <w:rPr>
          <w:u w:val="single"/>
        </w:rPr>
      </w:pPr>
    </w:p>
    <w:p w:rsidR="00D145EF" w:rsidRPr="00DD3AEB" w:rsidRDefault="00D145EF">
      <w:r w:rsidRPr="00DD3AEB">
        <w:t>8-01.SA1.DT3</w:t>
      </w:r>
      <w:r w:rsidRPr="00DD3AEB">
        <w:tab/>
      </w:r>
      <w:r w:rsidRPr="00DD3AEB">
        <w:tab/>
      </w:r>
      <w:r w:rsidRPr="00DD3AEB">
        <w:rPr>
          <w:b/>
        </w:rPr>
        <w:t>Geomembra</w:t>
      </w:r>
      <w:r w:rsidR="006F1D09" w:rsidRPr="00DD3AEB">
        <w:rPr>
          <w:b/>
        </w:rPr>
        <w:t>ne Lining System</w:t>
      </w:r>
      <w:r w:rsidR="00053DB0" w:rsidRPr="00DD3AEB">
        <w:rPr>
          <w:b/>
        </w:rPr>
        <w:t xml:space="preserve"> </w:t>
      </w:r>
      <w:r w:rsidR="00DD3AEB" w:rsidRPr="00DD3AEB">
        <w:rPr>
          <w:b/>
          <w:color w:val="FF0000"/>
        </w:rPr>
        <w:t xml:space="preserve">– </w:t>
      </w:r>
      <w:r w:rsidR="00053DB0" w:rsidRPr="00DD3AEB">
        <w:rPr>
          <w:b/>
          <w:color w:val="FF0000"/>
        </w:rPr>
        <w:t>P</w:t>
      </w:r>
      <w:r w:rsidR="00DD3AEB" w:rsidRPr="00DD3AEB">
        <w:rPr>
          <w:b/>
          <w:color w:val="FF0000"/>
        </w:rPr>
        <w:t>ending</w:t>
      </w:r>
    </w:p>
    <w:p w:rsidR="006F1D09" w:rsidRPr="00DD3AEB" w:rsidRDefault="00053DB0">
      <w:r w:rsidRPr="00DD3AEB">
        <w:tab/>
      </w:r>
      <w:r w:rsidRPr="00DD3AEB">
        <w:tab/>
      </w:r>
      <w:r w:rsidRPr="00DD3AEB">
        <w:tab/>
        <w:t>(OR XX/XX/XXXX</w:t>
      </w:r>
      <w:r w:rsidR="006F1D09" w:rsidRPr="00DD3AEB">
        <w:t>)</w:t>
      </w:r>
    </w:p>
    <w:p w:rsidR="006F1D09" w:rsidRPr="00DD3AEB" w:rsidRDefault="006F1D09">
      <w:r w:rsidRPr="00DD3AEB">
        <w:tab/>
      </w:r>
      <w:r w:rsidRPr="00DD3AEB">
        <w:tab/>
      </w:r>
      <w:r w:rsidRPr="00DD3AEB">
        <w:tab/>
        <w:t>Use in projects requiring geomembrane lining system</w:t>
      </w:r>
      <w:r w:rsidR="004A482C" w:rsidRPr="00DD3AEB">
        <w:t>.</w:t>
      </w:r>
    </w:p>
    <w:p w:rsidR="009128A7" w:rsidRPr="003413C0" w:rsidRDefault="009128A7">
      <w:r w:rsidRPr="00DD3AEB">
        <w:tab/>
      </w:r>
      <w:r w:rsidRPr="00DD3AEB">
        <w:tab/>
      </w:r>
      <w:r w:rsidRPr="00DD3AEB">
        <w:tab/>
        <w:t>$$1$$ Fill in to describe use and location of geomembrane lining system.</w:t>
      </w:r>
    </w:p>
    <w:p w:rsidR="00D145EF" w:rsidRPr="00FD12FC" w:rsidRDefault="00D145EF">
      <w:pPr>
        <w:rPr>
          <w:u w:val="single"/>
        </w:rPr>
      </w:pPr>
    </w:p>
    <w:p w:rsidR="00B67FFE" w:rsidRDefault="00B67FFE" w:rsidP="008B1AAB">
      <w:pPr>
        <w:pStyle w:val="LEVEL1"/>
      </w:pPr>
      <w:r w:rsidRPr="00FD12FC">
        <w:t>8-10.GR8</w:t>
      </w:r>
      <w:r w:rsidRPr="00FD12FC">
        <w:tab/>
        <w:t>GUIDE POSTS</w:t>
      </w:r>
    </w:p>
    <w:p w:rsidR="008C78E6" w:rsidRPr="00FD12FC" w:rsidRDefault="008C78E6" w:rsidP="008B1AAB">
      <w:pPr>
        <w:pStyle w:val="LEVEL1"/>
      </w:pPr>
    </w:p>
    <w:p w:rsidR="00B67FFE" w:rsidRPr="00FD12FC" w:rsidRDefault="00B67FFE" w:rsidP="008B1AAB">
      <w:pPr>
        <w:pStyle w:val="Level2Heading"/>
      </w:pPr>
      <w:r w:rsidRPr="00FD12FC">
        <w:t>8-10.2.GR8</w:t>
      </w:r>
      <w:r w:rsidRPr="00FD12FC">
        <w:tab/>
        <w:t>Materials</w:t>
      </w:r>
    </w:p>
    <w:p w:rsidR="00B67FFE" w:rsidRPr="00FD12FC" w:rsidRDefault="00B67FFE" w:rsidP="008B1AAB">
      <w:pPr>
        <w:pStyle w:val="Level2Heading"/>
      </w:pPr>
    </w:p>
    <w:p w:rsidR="00B67FFE" w:rsidRPr="00FD12FC" w:rsidRDefault="00B67FFE" w:rsidP="008B1AAB">
      <w:pPr>
        <w:pStyle w:val="Level3"/>
      </w:pPr>
      <w:r w:rsidRPr="00FD12FC">
        <w:t>8-10.2.INST1.GR8</w:t>
      </w:r>
      <w:r w:rsidRPr="00FD12FC">
        <w:tab/>
        <w:t>(Section 8-10.2 is supplemented with the following)</w:t>
      </w:r>
    </w:p>
    <w:p w:rsidR="00B67FFE" w:rsidRPr="00FD12FC" w:rsidRDefault="00B67FFE" w:rsidP="002245A8">
      <w:pPr>
        <w:pStyle w:val="Level3extra"/>
      </w:pPr>
      <w:r w:rsidRPr="00FD12FC">
        <w:t>Must use once preceding any of the following:</w:t>
      </w:r>
    </w:p>
    <w:p w:rsidR="00B67FFE" w:rsidRPr="00FD12FC" w:rsidRDefault="00B67FFE">
      <w:pPr>
        <w:ind w:left="2160" w:firstLine="720"/>
      </w:pPr>
    </w:p>
    <w:p w:rsidR="00B67FFE" w:rsidRPr="00FD12FC" w:rsidRDefault="00B67FFE" w:rsidP="008B1AAB">
      <w:pPr>
        <w:pStyle w:val="Level4"/>
      </w:pPr>
      <w:r w:rsidRPr="00FD12FC">
        <w:t>8-10.2.OPT1.DT3</w:t>
      </w:r>
      <w:r w:rsidRPr="00FD12FC">
        <w:tab/>
        <w:t>(OR 4/7/09)</w:t>
      </w:r>
    </w:p>
    <w:p w:rsidR="00B67FFE" w:rsidRPr="00FD12FC" w:rsidRDefault="00B67FFE" w:rsidP="009A0E73">
      <w:pPr>
        <w:pStyle w:val="Level4extra"/>
      </w:pPr>
      <w:r w:rsidRPr="00FD12FC">
        <w:t>Use in all projects that include ground mounted guide posts.  It specifies that steel anchors are not allowed.</w:t>
      </w:r>
    </w:p>
    <w:p w:rsidR="00B67FFE" w:rsidRPr="00FD12FC" w:rsidRDefault="00B67FFE" w:rsidP="009A0E73">
      <w:pPr>
        <w:pStyle w:val="Level4extra"/>
      </w:pPr>
    </w:p>
    <w:p w:rsidR="00B67FFE" w:rsidRPr="00FD12FC" w:rsidRDefault="00B67FFE" w:rsidP="005D73A1">
      <w:pPr>
        <w:pStyle w:val="LEVEL1"/>
      </w:pPr>
      <w:r w:rsidRPr="00FD12FC">
        <w:t>8-13.GR8</w:t>
      </w:r>
      <w:r w:rsidRPr="00FD12FC">
        <w:tab/>
        <w:t>MONUMENT CASES</w:t>
      </w:r>
    </w:p>
    <w:p w:rsidR="00B67FFE" w:rsidRPr="00FD12FC" w:rsidRDefault="00B67FFE"/>
    <w:p w:rsidR="00B67FFE" w:rsidRPr="00FD12FC" w:rsidRDefault="00B67FFE" w:rsidP="005D73A1">
      <w:pPr>
        <w:pStyle w:val="Level2Heading"/>
      </w:pPr>
      <w:r w:rsidRPr="00FD12FC">
        <w:t>8-13.3.GR8</w:t>
      </w:r>
      <w:r w:rsidRPr="00FD12FC">
        <w:tab/>
        <w:t>Construction Requirements</w:t>
      </w:r>
    </w:p>
    <w:p w:rsidR="00B67FFE" w:rsidRPr="00FD12FC" w:rsidRDefault="00B67FFE"/>
    <w:p w:rsidR="00B67FFE" w:rsidRPr="00FD12FC" w:rsidRDefault="00B67FFE" w:rsidP="005D73A1">
      <w:pPr>
        <w:pStyle w:val="Level3"/>
      </w:pPr>
      <w:r w:rsidRPr="00FD12FC">
        <w:t>8-13.3.INST1.DT3</w:t>
      </w:r>
      <w:r w:rsidRPr="00FD12FC">
        <w:tab/>
        <w:t>(Section 8-13.3 is supplemented with the following)</w:t>
      </w:r>
    </w:p>
    <w:p w:rsidR="00B67FFE" w:rsidRPr="00FD12FC" w:rsidRDefault="00B67FFE" w:rsidP="002245A8">
      <w:pPr>
        <w:pStyle w:val="Level3extra"/>
      </w:pPr>
      <w:r w:rsidRPr="00FD12FC">
        <w:t>Must use once preceding any of the following:</w:t>
      </w:r>
    </w:p>
    <w:p w:rsidR="00B67FFE" w:rsidRPr="00FD12FC" w:rsidRDefault="00B67FFE"/>
    <w:p w:rsidR="00B67FFE" w:rsidRPr="00FD12FC" w:rsidRDefault="00B67FFE" w:rsidP="005D73A1">
      <w:pPr>
        <w:pStyle w:val="Level4"/>
      </w:pPr>
      <w:r w:rsidRPr="00FD12FC">
        <w:t>8-13.3.OPT1.DT3</w:t>
      </w:r>
      <w:r w:rsidRPr="00FD12FC">
        <w:tab/>
        <w:t>(OR 2/20/04)</w:t>
      </w:r>
    </w:p>
    <w:p w:rsidR="00B67FFE" w:rsidRPr="00FD12FC" w:rsidRDefault="00B67FFE" w:rsidP="009A0E73">
      <w:pPr>
        <w:pStyle w:val="Level4extra"/>
      </w:pPr>
      <w:r w:rsidRPr="00FD12FC">
        <w:t>Use in projects requiring existing monument cases and covers to be adjusted</w:t>
      </w:r>
    </w:p>
    <w:p w:rsidR="00B67FFE" w:rsidRPr="00FD12FC" w:rsidRDefault="00B67FFE" w:rsidP="009A0E73">
      <w:pPr>
        <w:pStyle w:val="Level4extra"/>
      </w:pPr>
      <w:r w:rsidRPr="00FD12FC">
        <w:t xml:space="preserve">Must use with </w:t>
      </w:r>
      <w:r w:rsidRPr="00536640">
        <w:rPr>
          <w:b/>
        </w:rPr>
        <w:t>8-13.4.OPT1.DT3 and 8-13.5.OPT1.DT3.</w:t>
      </w:r>
    </w:p>
    <w:p w:rsidR="00B67FFE" w:rsidRDefault="00B67FFE"/>
    <w:p w:rsidR="00B67FFE" w:rsidRPr="00FD12FC" w:rsidRDefault="00B67FFE" w:rsidP="005D73A1">
      <w:pPr>
        <w:pStyle w:val="Level2Heading"/>
      </w:pPr>
      <w:r w:rsidRPr="00FD12FC">
        <w:t>8-13.4.GR8</w:t>
      </w:r>
      <w:r w:rsidRPr="00FD12FC">
        <w:tab/>
        <w:t>Measurement</w:t>
      </w:r>
    </w:p>
    <w:p w:rsidR="00B67FFE" w:rsidRPr="00FD12FC" w:rsidRDefault="00B67FFE"/>
    <w:p w:rsidR="00B67FFE" w:rsidRPr="00FD12FC" w:rsidRDefault="00B67FFE" w:rsidP="005D73A1">
      <w:pPr>
        <w:pStyle w:val="Level3"/>
      </w:pPr>
      <w:r w:rsidRPr="00FD12FC">
        <w:t>8-13.4.INST1.DT3</w:t>
      </w:r>
      <w:r w:rsidRPr="00FD12FC">
        <w:tab/>
        <w:t>(Section 8-13.4 is supplemented with the following)</w:t>
      </w:r>
    </w:p>
    <w:p w:rsidR="00B67FFE" w:rsidRPr="00FD12FC" w:rsidRDefault="00B67FFE" w:rsidP="002245A8">
      <w:pPr>
        <w:pStyle w:val="Level3extra"/>
      </w:pPr>
      <w:r w:rsidRPr="00FD12FC">
        <w:t>Must use once preceding any of the following:</w:t>
      </w:r>
    </w:p>
    <w:p w:rsidR="00291F49" w:rsidRPr="00FD12FC" w:rsidRDefault="00291F49"/>
    <w:p w:rsidR="00B67FFE" w:rsidRPr="00FD12FC" w:rsidRDefault="00B67FFE" w:rsidP="005D73A1">
      <w:pPr>
        <w:pStyle w:val="Level4"/>
      </w:pPr>
      <w:r w:rsidRPr="00FD12FC">
        <w:t>8-13.4.OPT1.DT3</w:t>
      </w:r>
      <w:r w:rsidRPr="00FD12FC">
        <w:tab/>
        <w:t>(OR 2/20/04)</w:t>
      </w:r>
    </w:p>
    <w:p w:rsidR="00B67FFE" w:rsidRPr="00FD12FC" w:rsidRDefault="00B67FFE" w:rsidP="009A0E73">
      <w:pPr>
        <w:pStyle w:val="Level4extra"/>
      </w:pPr>
      <w:r w:rsidRPr="00FD12FC">
        <w:t>Use in projects requiring existing monument cases and covers to be adjusted</w:t>
      </w:r>
      <w:r w:rsidR="003F699A">
        <w:t>.</w:t>
      </w:r>
    </w:p>
    <w:p w:rsidR="00B67FFE" w:rsidRPr="00FD12FC" w:rsidRDefault="00B67FFE" w:rsidP="009A0E73">
      <w:pPr>
        <w:pStyle w:val="Level4extra"/>
      </w:pPr>
      <w:r w:rsidRPr="00FD12FC">
        <w:lastRenderedPageBreak/>
        <w:t xml:space="preserve">Must use with </w:t>
      </w:r>
      <w:r w:rsidRPr="00536640">
        <w:rPr>
          <w:b/>
        </w:rPr>
        <w:t xml:space="preserve">8-13.3.OPT1.DT3 </w:t>
      </w:r>
      <w:r w:rsidRPr="003F699A">
        <w:t>and</w:t>
      </w:r>
      <w:r w:rsidRPr="00536640">
        <w:rPr>
          <w:b/>
        </w:rPr>
        <w:t xml:space="preserve"> 8-13.5.OPT1.DT3.</w:t>
      </w:r>
    </w:p>
    <w:p w:rsidR="00B67FFE" w:rsidRPr="00FD12FC" w:rsidRDefault="00B67FFE"/>
    <w:p w:rsidR="00B67FFE" w:rsidRPr="00FD12FC" w:rsidRDefault="00B67FFE" w:rsidP="005D73A1">
      <w:pPr>
        <w:pStyle w:val="Level2Heading"/>
      </w:pPr>
      <w:r w:rsidRPr="00FD12FC">
        <w:t>8-13.5.GR8</w:t>
      </w:r>
      <w:r w:rsidRPr="00FD12FC">
        <w:tab/>
        <w:t>Payment</w:t>
      </w:r>
    </w:p>
    <w:p w:rsidR="00B67FFE" w:rsidRPr="00FD12FC" w:rsidRDefault="00B67FFE"/>
    <w:p w:rsidR="00B67FFE" w:rsidRPr="00FD12FC" w:rsidRDefault="00B67FFE" w:rsidP="003F699A">
      <w:pPr>
        <w:pStyle w:val="T1"/>
        <w:tabs>
          <w:tab w:val="left" w:pos="2970"/>
        </w:tabs>
        <w:ind w:left="540"/>
      </w:pPr>
      <w:r w:rsidRPr="00FD12FC">
        <w:t>8-13.5.INST1.GR8</w:t>
      </w:r>
      <w:r w:rsidRPr="00FD12FC">
        <w:tab/>
        <w:t>(Section 8-13.5 is supplemented with the following)</w:t>
      </w:r>
    </w:p>
    <w:p w:rsidR="00B67FFE" w:rsidRPr="00FD12FC" w:rsidRDefault="00B67FFE" w:rsidP="002245A8">
      <w:pPr>
        <w:pStyle w:val="Level3extra"/>
      </w:pPr>
      <w:r w:rsidRPr="00FD12FC">
        <w:t>Must use once preceding any of the following:</w:t>
      </w:r>
    </w:p>
    <w:p w:rsidR="00B67FFE" w:rsidRPr="00FD12FC" w:rsidRDefault="00B67FFE"/>
    <w:p w:rsidR="00B67FFE" w:rsidRPr="00FD12FC" w:rsidRDefault="00B67FFE" w:rsidP="005D73A1">
      <w:pPr>
        <w:pStyle w:val="Level4"/>
      </w:pPr>
      <w:r w:rsidRPr="00FD12FC">
        <w:t>8-13.5.OPT1.DT3</w:t>
      </w:r>
      <w:r w:rsidRPr="00FD12FC">
        <w:tab/>
        <w:t>(OR 2/20/04)</w:t>
      </w:r>
    </w:p>
    <w:p w:rsidR="00B67FFE" w:rsidRPr="00FD12FC" w:rsidRDefault="00B67FFE" w:rsidP="009A0E73">
      <w:pPr>
        <w:pStyle w:val="Level4extra"/>
      </w:pPr>
      <w:r w:rsidRPr="00FD12FC">
        <w:t>Use in projects requiring existing monument cases and covers to be adjusted</w:t>
      </w:r>
      <w:r w:rsidR="009327FC">
        <w:t>.</w:t>
      </w:r>
    </w:p>
    <w:p w:rsidR="00B67FFE" w:rsidRDefault="00B67FFE" w:rsidP="009A0E73">
      <w:pPr>
        <w:pStyle w:val="Level4extra"/>
        <w:rPr>
          <w:b/>
        </w:rPr>
      </w:pPr>
      <w:r w:rsidRPr="00FD12FC">
        <w:t xml:space="preserve">Must use with </w:t>
      </w:r>
      <w:r w:rsidRPr="00536640">
        <w:rPr>
          <w:b/>
        </w:rPr>
        <w:t xml:space="preserve">8-13.3.OPT1.DT3 </w:t>
      </w:r>
      <w:r w:rsidRPr="003F699A">
        <w:t>and</w:t>
      </w:r>
      <w:r w:rsidRPr="00536640">
        <w:rPr>
          <w:b/>
        </w:rPr>
        <w:t xml:space="preserve"> 8-13.4.OPT1.DT3.</w:t>
      </w:r>
    </w:p>
    <w:p w:rsidR="00B67FFE" w:rsidRDefault="00B67FFE" w:rsidP="009A0E73">
      <w:pPr>
        <w:pStyle w:val="Level4extra"/>
      </w:pPr>
    </w:p>
    <w:p w:rsidR="00D3320B" w:rsidRPr="00FD12FC" w:rsidRDefault="00D3320B" w:rsidP="009A0E73">
      <w:pPr>
        <w:pStyle w:val="Level4extra"/>
      </w:pPr>
    </w:p>
    <w:p w:rsidR="00B67FFE" w:rsidRPr="00FD12FC" w:rsidRDefault="00B67FFE" w:rsidP="009A0E73">
      <w:pPr>
        <w:pStyle w:val="LEVEL1"/>
      </w:pPr>
      <w:r w:rsidRPr="00FD12FC">
        <w:t>8-20.GR8</w:t>
      </w:r>
      <w:r w:rsidRPr="00FD12FC">
        <w:tab/>
        <w:t>ILLUMINATION, TRAFFIC SIGNAL SYSTEMS, AND ELECTRICAL</w:t>
      </w:r>
    </w:p>
    <w:p w:rsidR="00B67FFE" w:rsidRPr="00FD12FC" w:rsidRDefault="00B67FFE"/>
    <w:p w:rsidR="00B67FFE" w:rsidRPr="00FD12FC" w:rsidRDefault="00B67FFE" w:rsidP="009A0E73">
      <w:pPr>
        <w:pStyle w:val="Level2Heading"/>
      </w:pPr>
      <w:r w:rsidRPr="00FD12FC">
        <w:t>8-20.4.GR8</w:t>
      </w:r>
      <w:r w:rsidRPr="00FD12FC">
        <w:tab/>
        <w:t>Measurement</w:t>
      </w:r>
    </w:p>
    <w:p w:rsidR="00B67FFE" w:rsidRPr="00FD12FC" w:rsidRDefault="00B67FFE"/>
    <w:p w:rsidR="00B67FFE" w:rsidRPr="00FD12FC" w:rsidRDefault="00B67FFE" w:rsidP="009A0E73">
      <w:pPr>
        <w:pStyle w:val="Level3"/>
      </w:pPr>
      <w:r w:rsidRPr="00FD12FC">
        <w:t>8-20.4.INST1.DT3</w:t>
      </w:r>
      <w:r w:rsidRPr="00FD12FC">
        <w:tab/>
        <w:t>(Section 8-20.4 is supplemented with the following)</w:t>
      </w:r>
    </w:p>
    <w:p w:rsidR="00B67FFE" w:rsidRPr="00FD12FC" w:rsidRDefault="00B67FFE" w:rsidP="002245A8">
      <w:pPr>
        <w:pStyle w:val="Level3extra"/>
      </w:pPr>
      <w:r w:rsidRPr="00FD12FC">
        <w:t>Must use once preceding any of the following:</w:t>
      </w:r>
    </w:p>
    <w:p w:rsidR="00B67FFE" w:rsidRPr="00FD12FC" w:rsidRDefault="00B67FFE"/>
    <w:p w:rsidR="00B67FFE" w:rsidRPr="00FD12FC" w:rsidRDefault="00B67FFE" w:rsidP="009A0E73">
      <w:pPr>
        <w:pStyle w:val="Level4"/>
        <w:rPr>
          <w:bCs/>
        </w:rPr>
      </w:pPr>
      <w:r w:rsidRPr="00FD12FC">
        <w:t>8-20.4.OPT1.DT3</w:t>
      </w:r>
      <w:r w:rsidRPr="00FD12FC">
        <w:tab/>
      </w:r>
      <w:r w:rsidRPr="00FD12FC">
        <w:rPr>
          <w:bCs/>
        </w:rPr>
        <w:t>(</w:t>
      </w:r>
      <w:r w:rsidRPr="00FD12FC">
        <w:t xml:space="preserve">OR </w:t>
      </w:r>
      <w:r w:rsidRPr="00FD12FC">
        <w:rPr>
          <w:bCs/>
        </w:rPr>
        <w:t>5/4/01)</w:t>
      </w:r>
    </w:p>
    <w:p w:rsidR="00B67FFE" w:rsidRPr="00FD12FC" w:rsidRDefault="00B67FFE" w:rsidP="009A0E73">
      <w:pPr>
        <w:pStyle w:val="Level4extra"/>
      </w:pPr>
      <w:r w:rsidRPr="00FD12FC">
        <w:t>Use only in projects when the adjustment of junction boxes is not included in the lump sum item for a complete or modified system.</w:t>
      </w:r>
    </w:p>
    <w:p w:rsidR="00B67FFE" w:rsidRPr="00FD12FC" w:rsidRDefault="00B67FFE" w:rsidP="009A0E73">
      <w:pPr>
        <w:pStyle w:val="Level4extra"/>
      </w:pPr>
      <w:r w:rsidRPr="00FD12FC">
        <w:t xml:space="preserve">Use with </w:t>
      </w:r>
      <w:r>
        <w:rPr>
          <w:b/>
          <w:bCs/>
        </w:rPr>
        <w:t>8-20.5.OPT1.DT3</w:t>
      </w:r>
      <w:r w:rsidRPr="00FD12FC">
        <w:t>.</w:t>
      </w:r>
    </w:p>
    <w:p w:rsidR="00B67FFE" w:rsidRPr="00FD12FC" w:rsidRDefault="00B67FFE" w:rsidP="009A0E73">
      <w:pPr>
        <w:pStyle w:val="Level4extra"/>
      </w:pPr>
    </w:p>
    <w:p w:rsidR="00B67FFE" w:rsidRPr="00FD12FC" w:rsidRDefault="00B67FFE" w:rsidP="009A0E73">
      <w:pPr>
        <w:pStyle w:val="Level2Heading"/>
      </w:pPr>
      <w:r w:rsidRPr="00FD12FC">
        <w:t>8-20.5.GR8</w:t>
      </w:r>
      <w:r w:rsidRPr="00FD12FC">
        <w:tab/>
        <w:t>Payment</w:t>
      </w:r>
    </w:p>
    <w:p w:rsidR="00B67FFE" w:rsidRPr="00FD12FC" w:rsidRDefault="00B67FFE"/>
    <w:p w:rsidR="00B67FFE" w:rsidRPr="00FD12FC" w:rsidRDefault="00B67FFE" w:rsidP="009A0E73">
      <w:pPr>
        <w:pStyle w:val="Level3"/>
      </w:pPr>
      <w:r w:rsidRPr="00FD12FC">
        <w:t>8-20.5.INST1.GR8</w:t>
      </w:r>
      <w:r w:rsidRPr="00FD12FC">
        <w:tab/>
        <w:t>(Section 8-20.5 is supplemented with the following)</w:t>
      </w:r>
    </w:p>
    <w:p w:rsidR="00B67FFE" w:rsidRPr="00FD12FC" w:rsidRDefault="00B67FFE" w:rsidP="002245A8">
      <w:pPr>
        <w:pStyle w:val="Level3extra"/>
      </w:pPr>
      <w:r w:rsidRPr="00FD12FC">
        <w:t>Must use once preceding any of the following:</w:t>
      </w:r>
    </w:p>
    <w:p w:rsidR="00B67FFE" w:rsidRPr="00FD12FC" w:rsidRDefault="00B67FFE"/>
    <w:p w:rsidR="00B67FFE" w:rsidRPr="00FD12FC" w:rsidRDefault="00B67FFE" w:rsidP="009A0E73">
      <w:pPr>
        <w:pStyle w:val="Level4"/>
        <w:rPr>
          <w:bCs/>
        </w:rPr>
      </w:pPr>
      <w:r w:rsidRPr="00FD12FC">
        <w:t>8-20.5.OPT1.DT3</w:t>
      </w:r>
      <w:r w:rsidRPr="00FD12FC">
        <w:tab/>
      </w:r>
      <w:r w:rsidRPr="00FD12FC">
        <w:rPr>
          <w:bCs/>
        </w:rPr>
        <w:t>(</w:t>
      </w:r>
      <w:r w:rsidRPr="00FD12FC">
        <w:t xml:space="preserve">OR </w:t>
      </w:r>
      <w:r w:rsidRPr="00FD12FC">
        <w:rPr>
          <w:bCs/>
        </w:rPr>
        <w:t>5/4/01)</w:t>
      </w:r>
    </w:p>
    <w:p w:rsidR="00B67FFE" w:rsidRPr="00FD12FC" w:rsidRDefault="00B67FFE" w:rsidP="009A0E73">
      <w:pPr>
        <w:pStyle w:val="Level4extra"/>
      </w:pPr>
      <w:r w:rsidRPr="00FD12FC">
        <w:t xml:space="preserve">Use only in projects when the adjustment of junction boxes </w:t>
      </w:r>
      <w:r w:rsidRPr="00FD12FC">
        <w:rPr>
          <w:i/>
        </w:rPr>
        <w:t>is not</w:t>
      </w:r>
      <w:r w:rsidRPr="00FD12FC">
        <w:t xml:space="preserve"> included in the lump sum item for a complete or modified system.</w:t>
      </w:r>
    </w:p>
    <w:p w:rsidR="00B67FFE" w:rsidRPr="00FD12FC" w:rsidRDefault="00B67FFE" w:rsidP="009A0E73">
      <w:pPr>
        <w:pStyle w:val="Level4extra"/>
        <w:rPr>
          <w:b/>
          <w:bCs/>
        </w:rPr>
      </w:pPr>
      <w:r w:rsidRPr="00FD12FC">
        <w:t xml:space="preserve">Use with </w:t>
      </w:r>
      <w:r>
        <w:rPr>
          <w:b/>
          <w:bCs/>
        </w:rPr>
        <w:t>8-20.4.OPT1.DT3.</w:t>
      </w:r>
    </w:p>
    <w:p w:rsidR="00B67FFE" w:rsidRPr="00FD12FC" w:rsidRDefault="00B67FFE">
      <w:pPr>
        <w:ind w:left="2160" w:right="900"/>
      </w:pPr>
    </w:p>
    <w:p w:rsidR="00B67FFE" w:rsidRPr="00FB1232" w:rsidRDefault="00B67FFE" w:rsidP="009A0E73">
      <w:pPr>
        <w:pStyle w:val="LEVEL1"/>
        <w:rPr>
          <w:strike/>
          <w:color w:val="00CC00"/>
        </w:rPr>
      </w:pPr>
      <w:r w:rsidRPr="00FB1232">
        <w:rPr>
          <w:strike/>
          <w:color w:val="00CC00"/>
        </w:rPr>
        <w:t>8-22.GR8</w:t>
      </w:r>
      <w:r w:rsidRPr="00FB1232">
        <w:rPr>
          <w:strike/>
          <w:color w:val="00CC00"/>
        </w:rPr>
        <w:tab/>
        <w:t>PAVEMENT MARKING</w:t>
      </w:r>
    </w:p>
    <w:p w:rsidR="00B67FFE" w:rsidRPr="00FB1232" w:rsidRDefault="00B67FFE">
      <w:pPr>
        <w:rPr>
          <w:strike/>
          <w:color w:val="00CC00"/>
        </w:rPr>
      </w:pPr>
    </w:p>
    <w:p w:rsidR="00B67FFE" w:rsidRPr="00FB1232" w:rsidRDefault="00B67FFE" w:rsidP="009A0E73">
      <w:pPr>
        <w:pStyle w:val="Level2Heading"/>
        <w:rPr>
          <w:strike/>
          <w:color w:val="00CC00"/>
        </w:rPr>
      </w:pPr>
      <w:r w:rsidRPr="00FB1232">
        <w:rPr>
          <w:strike/>
          <w:color w:val="00CC00"/>
        </w:rPr>
        <w:t>8-22.1.GR8</w:t>
      </w:r>
      <w:r w:rsidRPr="00FB1232">
        <w:rPr>
          <w:strike/>
          <w:color w:val="00CC00"/>
        </w:rPr>
        <w:tab/>
        <w:t>Description</w:t>
      </w:r>
    </w:p>
    <w:p w:rsidR="008E56D5" w:rsidRPr="00FB1232" w:rsidRDefault="008E56D5" w:rsidP="009A0E73">
      <w:pPr>
        <w:pStyle w:val="Level2Heading"/>
        <w:rPr>
          <w:strike/>
          <w:color w:val="00CC00"/>
        </w:rPr>
      </w:pPr>
    </w:p>
    <w:p w:rsidR="00B67FFE" w:rsidRPr="00A94D33" w:rsidRDefault="008E56D5">
      <w:pPr>
        <w:rPr>
          <w:color w:val="FF0000"/>
        </w:rPr>
      </w:pPr>
      <w:r w:rsidRPr="00A94D33">
        <w:rPr>
          <w:color w:val="FF0000"/>
          <w:highlight w:val="yellow"/>
        </w:rPr>
        <w:t>2-17-15: This OR Special is deleted because it’s now covered by Standard Plan M-20.10-02, Note 3.   (</w:t>
      </w:r>
      <w:proofErr w:type="spellStart"/>
      <w:proofErr w:type="gramStart"/>
      <w:r w:rsidRPr="00A94D33">
        <w:rPr>
          <w:color w:val="FF0000"/>
          <w:highlight w:val="yellow"/>
        </w:rPr>
        <w:t>rwh</w:t>
      </w:r>
      <w:proofErr w:type="spellEnd"/>
      <w:proofErr w:type="gramEnd"/>
      <w:r w:rsidRPr="00A94D33">
        <w:rPr>
          <w:color w:val="FF0000"/>
          <w:highlight w:val="yellow"/>
        </w:rPr>
        <w:t>)</w:t>
      </w:r>
    </w:p>
    <w:p w:rsidR="00B67FFE" w:rsidRPr="00FB1232" w:rsidRDefault="00B67FFE" w:rsidP="009A0E73">
      <w:pPr>
        <w:pStyle w:val="Level3"/>
        <w:rPr>
          <w:strike/>
          <w:color w:val="00CC00"/>
        </w:rPr>
      </w:pPr>
      <w:r w:rsidRPr="00FB1232">
        <w:rPr>
          <w:strike/>
          <w:color w:val="00CC00"/>
        </w:rPr>
        <w:t>8-22.1.INST1.DT3</w:t>
      </w:r>
      <w:r w:rsidRPr="00FB1232">
        <w:rPr>
          <w:strike/>
          <w:color w:val="00CC00"/>
        </w:rPr>
        <w:tab/>
        <w:t>(Section 8-22.1 is supplemented with the following)</w:t>
      </w:r>
    </w:p>
    <w:p w:rsidR="00B67FFE" w:rsidRPr="00FB1232" w:rsidRDefault="00B67FFE" w:rsidP="002245A8">
      <w:pPr>
        <w:pStyle w:val="Level3extra"/>
        <w:rPr>
          <w:strike/>
          <w:color w:val="00CC00"/>
        </w:rPr>
      </w:pPr>
      <w:r w:rsidRPr="00FB1232">
        <w:rPr>
          <w:strike/>
          <w:color w:val="00CC00"/>
        </w:rPr>
        <w:t>Must use once preceding any of the following:</w:t>
      </w:r>
    </w:p>
    <w:p w:rsidR="00B67FFE" w:rsidRPr="00FB1232" w:rsidRDefault="00B67FFE">
      <w:pPr>
        <w:rPr>
          <w:strike/>
          <w:color w:val="00CC00"/>
        </w:rPr>
      </w:pPr>
    </w:p>
    <w:p w:rsidR="00B67FFE" w:rsidRPr="00FB1232" w:rsidRDefault="00B67FFE" w:rsidP="009A0E73">
      <w:pPr>
        <w:pStyle w:val="Level4"/>
        <w:rPr>
          <w:strike/>
          <w:color w:val="00CC00"/>
        </w:rPr>
      </w:pPr>
      <w:r w:rsidRPr="00FB1232">
        <w:rPr>
          <w:strike/>
          <w:color w:val="00CC00"/>
        </w:rPr>
        <w:t>8-22.1.OPT1.DT3</w:t>
      </w:r>
      <w:r w:rsidRPr="00FB1232">
        <w:rPr>
          <w:strike/>
          <w:color w:val="00CC00"/>
        </w:rPr>
        <w:tab/>
        <w:t>(OR 9/1/05)</w:t>
      </w:r>
    </w:p>
    <w:p w:rsidR="00B67FFE" w:rsidRPr="00FB1232" w:rsidRDefault="00B67FFE" w:rsidP="009A0E73">
      <w:pPr>
        <w:pStyle w:val="Level4extra"/>
        <w:rPr>
          <w:strike/>
          <w:color w:val="00CC00"/>
        </w:rPr>
      </w:pPr>
      <w:r w:rsidRPr="00FB1232">
        <w:rPr>
          <w:strike/>
          <w:color w:val="00CC00"/>
        </w:rPr>
        <w:t>Use in all projects with centerline striping on multilane two-way non-divided roadways.</w:t>
      </w:r>
    </w:p>
    <w:p w:rsidR="00B67FFE" w:rsidRPr="00FD12FC" w:rsidRDefault="00B67FFE">
      <w:pPr>
        <w:ind w:left="2880"/>
      </w:pPr>
    </w:p>
    <w:p w:rsidR="00B67FFE" w:rsidRPr="00FD12FC" w:rsidRDefault="00B67FFE" w:rsidP="004049B3">
      <w:pPr>
        <w:pStyle w:val="LEVEL1"/>
      </w:pPr>
      <w:r w:rsidRPr="00FD12FC">
        <w:t>8-23.GR8</w:t>
      </w:r>
      <w:r w:rsidRPr="00FD12FC">
        <w:tab/>
        <w:t>TEMPORARY PAVEMENT MARKINGS</w:t>
      </w:r>
    </w:p>
    <w:p w:rsidR="00B67FFE" w:rsidRPr="00FD12FC" w:rsidRDefault="00B67FFE">
      <w:pPr>
        <w:ind w:left="2880"/>
      </w:pPr>
    </w:p>
    <w:p w:rsidR="00B67FFE" w:rsidRPr="00FD12FC" w:rsidRDefault="00B67FFE" w:rsidP="004049B3">
      <w:pPr>
        <w:pStyle w:val="Level2Heading"/>
      </w:pPr>
      <w:r w:rsidRPr="00FD12FC">
        <w:t>8-23.1.GR8</w:t>
      </w:r>
      <w:r w:rsidRPr="00FD12FC">
        <w:tab/>
        <w:t>Description</w:t>
      </w:r>
    </w:p>
    <w:p w:rsidR="00B67FFE" w:rsidRDefault="00B67FFE">
      <w:pPr>
        <w:ind w:left="2880"/>
      </w:pPr>
    </w:p>
    <w:p w:rsidR="00FB1232" w:rsidRPr="00FD12FC" w:rsidRDefault="00FB1232" w:rsidP="00FB1232">
      <w:r w:rsidRPr="00A94D33">
        <w:rPr>
          <w:color w:val="FF0000"/>
          <w:highlight w:val="yellow"/>
        </w:rPr>
        <w:t>2-17-15: This OR Special is deleted due to the January 5, 2015 Amendment that re-wrote this Section.   (rwh)</w:t>
      </w:r>
    </w:p>
    <w:p w:rsidR="00B67FFE" w:rsidRPr="00FB1232" w:rsidRDefault="00B67FFE" w:rsidP="004049B3">
      <w:pPr>
        <w:pStyle w:val="Level4"/>
        <w:rPr>
          <w:strike/>
          <w:color w:val="00CC00"/>
        </w:rPr>
      </w:pPr>
      <w:r w:rsidRPr="00FB1232">
        <w:rPr>
          <w:strike/>
          <w:color w:val="00CC00"/>
        </w:rPr>
        <w:t>8-23.1.OPT1.DT3</w:t>
      </w:r>
      <w:r w:rsidRPr="00FB1232">
        <w:rPr>
          <w:strike/>
          <w:color w:val="00CC00"/>
        </w:rPr>
        <w:tab/>
        <w:t>(OR 2/25/09)</w:t>
      </w:r>
    </w:p>
    <w:p w:rsidR="00B67FFE" w:rsidRPr="00FB1232" w:rsidRDefault="00B67FFE" w:rsidP="004049B3">
      <w:pPr>
        <w:pStyle w:val="Level4extra"/>
        <w:rPr>
          <w:strike/>
          <w:color w:val="00CC00"/>
        </w:rPr>
      </w:pPr>
      <w:r w:rsidRPr="00FB1232">
        <w:rPr>
          <w:strike/>
          <w:color w:val="00CC00"/>
        </w:rPr>
        <w:t>(The second paragraph of Section 8-23.1 is deleted</w:t>
      </w:r>
      <w:r w:rsidR="00B371A7" w:rsidRPr="00FB1232">
        <w:rPr>
          <w:strike/>
          <w:color w:val="00CC00"/>
        </w:rPr>
        <w:t>.</w:t>
      </w:r>
      <w:r w:rsidRPr="00FB1232">
        <w:rPr>
          <w:strike/>
          <w:color w:val="00CC00"/>
        </w:rPr>
        <w:t>)</w:t>
      </w:r>
    </w:p>
    <w:p w:rsidR="00B67FFE" w:rsidRPr="00FB1232" w:rsidRDefault="00B67FFE" w:rsidP="004049B3">
      <w:pPr>
        <w:pStyle w:val="Level4extra"/>
        <w:rPr>
          <w:strike/>
          <w:color w:val="00CC00"/>
        </w:rPr>
      </w:pPr>
      <w:r w:rsidRPr="00FB1232">
        <w:rPr>
          <w:strike/>
          <w:color w:val="00CC00"/>
        </w:rPr>
        <w:t>Use in all projects requiring temporary pavement markings.</w:t>
      </w:r>
    </w:p>
    <w:p w:rsidR="00B67FFE" w:rsidRPr="00FB1232" w:rsidRDefault="00B67FFE" w:rsidP="004049B3">
      <w:pPr>
        <w:pStyle w:val="Level4extra"/>
        <w:rPr>
          <w:strike/>
          <w:color w:val="00CC00"/>
        </w:rPr>
      </w:pPr>
      <w:r w:rsidRPr="00FB1232">
        <w:rPr>
          <w:strike/>
          <w:color w:val="00CC00"/>
        </w:rPr>
        <w:t xml:space="preserve">Must use with </w:t>
      </w:r>
      <w:r w:rsidRPr="00FB1232">
        <w:rPr>
          <w:b/>
          <w:strike/>
          <w:color w:val="00CC00"/>
        </w:rPr>
        <w:t>8-23.1.OPT2.DT3</w:t>
      </w:r>
      <w:r w:rsidRPr="00FB1232">
        <w:rPr>
          <w:strike/>
          <w:color w:val="00CC00"/>
        </w:rPr>
        <w:t>.</w:t>
      </w:r>
    </w:p>
    <w:p w:rsidR="00B67FFE" w:rsidRPr="00FD12FC" w:rsidRDefault="00B67FFE">
      <w:pPr>
        <w:ind w:left="2880"/>
      </w:pPr>
    </w:p>
    <w:p w:rsidR="00B67FFE" w:rsidRPr="00FD12FC" w:rsidRDefault="00B67FFE" w:rsidP="004049B3">
      <w:pPr>
        <w:pStyle w:val="Level3"/>
      </w:pPr>
      <w:r w:rsidRPr="00FD12FC">
        <w:t>8-23.1.INST1.DT3</w:t>
      </w:r>
      <w:r w:rsidRPr="00FD12FC">
        <w:tab/>
        <w:t>(Section 8-23.1 is supplemented with the following)</w:t>
      </w:r>
    </w:p>
    <w:p w:rsidR="00B67FFE" w:rsidRPr="00FD12FC" w:rsidRDefault="00B67FFE" w:rsidP="002245A8">
      <w:pPr>
        <w:pStyle w:val="Level3extra"/>
      </w:pPr>
      <w:r w:rsidRPr="00FD12FC">
        <w:t>Must use once preceding any of the following:</w:t>
      </w:r>
    </w:p>
    <w:p w:rsidR="00B67FFE" w:rsidRPr="00FD12FC" w:rsidRDefault="00B67FFE" w:rsidP="004049B3">
      <w:pPr>
        <w:pStyle w:val="T1"/>
      </w:pPr>
    </w:p>
    <w:p w:rsidR="00B67FFE" w:rsidRPr="00FD12FC" w:rsidRDefault="00B67FFE" w:rsidP="004049B3">
      <w:pPr>
        <w:pStyle w:val="Level4"/>
      </w:pPr>
      <w:r w:rsidRPr="00FD12FC">
        <w:t>8-23.1.OPT2.DT3</w:t>
      </w:r>
      <w:r w:rsidRPr="00FD12FC">
        <w:tab/>
        <w:t>(OR 2/25/09)</w:t>
      </w:r>
    </w:p>
    <w:p w:rsidR="00B67FFE" w:rsidRPr="00FD12FC" w:rsidRDefault="00B67FFE" w:rsidP="004049B3">
      <w:pPr>
        <w:pStyle w:val="Level4extra"/>
      </w:pPr>
      <w:r w:rsidRPr="00FD12FC">
        <w:t>Use in all projects requiring temporary pavement markings.</w:t>
      </w:r>
    </w:p>
    <w:p w:rsidR="00B67FFE" w:rsidRPr="00FB1232" w:rsidRDefault="00B67FFE" w:rsidP="004049B3">
      <w:pPr>
        <w:pStyle w:val="Level4extra"/>
        <w:rPr>
          <w:strike/>
          <w:color w:val="33CC33"/>
        </w:rPr>
      </w:pPr>
      <w:r w:rsidRPr="00FB1232">
        <w:rPr>
          <w:strike/>
          <w:color w:val="33CC33"/>
        </w:rPr>
        <w:t xml:space="preserve">Must use with </w:t>
      </w:r>
      <w:r w:rsidRPr="00FB1232">
        <w:rPr>
          <w:b/>
          <w:strike/>
          <w:color w:val="33CC33"/>
        </w:rPr>
        <w:t>8-23.1.OPT1.DT3.</w:t>
      </w:r>
    </w:p>
    <w:p w:rsidR="00B67FFE" w:rsidRPr="00FD12FC" w:rsidRDefault="00B67FFE"/>
    <w:p w:rsidR="00B67FFE" w:rsidRPr="00682156" w:rsidRDefault="00B67FFE" w:rsidP="004049B3">
      <w:pPr>
        <w:pStyle w:val="LEVEL1"/>
        <w:rPr>
          <w:strike/>
          <w:color w:val="00CC00"/>
        </w:rPr>
      </w:pPr>
      <w:r w:rsidRPr="00682156">
        <w:rPr>
          <w:strike/>
          <w:color w:val="00CC00"/>
        </w:rPr>
        <w:t>DIVISION9.GR9</w:t>
      </w:r>
      <w:r w:rsidRPr="00682156">
        <w:rPr>
          <w:strike/>
          <w:color w:val="00CC00"/>
        </w:rPr>
        <w:tab/>
        <w:t>MATERIALS</w:t>
      </w:r>
    </w:p>
    <w:p w:rsidR="00B67FFE" w:rsidRPr="00682156" w:rsidRDefault="00B67FFE">
      <w:pPr>
        <w:rPr>
          <w:strike/>
          <w:color w:val="00CC00"/>
        </w:rPr>
      </w:pPr>
    </w:p>
    <w:p w:rsidR="00B67FFE" w:rsidRPr="00682156" w:rsidRDefault="00B67FFE" w:rsidP="0095195F">
      <w:pPr>
        <w:pStyle w:val="LEVEL1"/>
        <w:rPr>
          <w:strike/>
          <w:color w:val="00CC00"/>
        </w:rPr>
      </w:pPr>
      <w:r w:rsidRPr="00682156">
        <w:rPr>
          <w:strike/>
          <w:color w:val="00CC00"/>
        </w:rPr>
        <w:t>9-29.DT3</w:t>
      </w:r>
      <w:r w:rsidRPr="00682156">
        <w:rPr>
          <w:strike/>
          <w:color w:val="00CC00"/>
        </w:rPr>
        <w:tab/>
        <w:t>ILLUMINATION, SIGNAL, ELECTRICAL</w:t>
      </w:r>
    </w:p>
    <w:p w:rsidR="00B67FFE" w:rsidRPr="00682156" w:rsidRDefault="00B67FFE">
      <w:pPr>
        <w:rPr>
          <w:strike/>
          <w:color w:val="00CC00"/>
        </w:rPr>
      </w:pPr>
    </w:p>
    <w:p w:rsidR="00B67FFE" w:rsidRPr="00682156" w:rsidRDefault="00B67FFE" w:rsidP="0095195F">
      <w:pPr>
        <w:pStyle w:val="Level2Heading"/>
        <w:rPr>
          <w:strike/>
          <w:color w:val="00CC00"/>
        </w:rPr>
      </w:pPr>
      <w:r w:rsidRPr="00682156">
        <w:rPr>
          <w:strike/>
          <w:color w:val="00CC00"/>
        </w:rPr>
        <w:t>9-29.19.DT3</w:t>
      </w:r>
      <w:r w:rsidRPr="00682156">
        <w:rPr>
          <w:strike/>
          <w:color w:val="00CC00"/>
        </w:rPr>
        <w:tab/>
        <w:t>Pedestrian Push Buttons</w:t>
      </w:r>
    </w:p>
    <w:p w:rsidR="00B67FFE" w:rsidRDefault="00B67FFE"/>
    <w:p w:rsidR="00682156" w:rsidRPr="003A122F" w:rsidRDefault="008A5E62">
      <w:pPr>
        <w:rPr>
          <w:color w:val="FF0000"/>
        </w:rPr>
      </w:pPr>
      <w:r w:rsidRPr="003A122F">
        <w:rPr>
          <w:color w:val="FF0000"/>
          <w:highlight w:val="yellow"/>
        </w:rPr>
        <w:t>3-5</w:t>
      </w:r>
      <w:r w:rsidR="00682156" w:rsidRPr="003A122F">
        <w:rPr>
          <w:color w:val="FF0000"/>
          <w:highlight w:val="yellow"/>
        </w:rPr>
        <w:t>-15: Th</w:t>
      </w:r>
      <w:r w:rsidR="00867182">
        <w:rPr>
          <w:color w:val="FF0000"/>
          <w:highlight w:val="yellow"/>
        </w:rPr>
        <w:t>ese</w:t>
      </w:r>
      <w:r w:rsidR="00682156" w:rsidRPr="003A122F">
        <w:rPr>
          <w:color w:val="FF0000"/>
          <w:highlight w:val="yellow"/>
        </w:rPr>
        <w:t xml:space="preserve"> OR Specials are deleted</w:t>
      </w:r>
      <w:r w:rsidR="00D20810">
        <w:rPr>
          <w:color w:val="FF0000"/>
          <w:highlight w:val="yellow"/>
        </w:rPr>
        <w:t xml:space="preserve">. </w:t>
      </w:r>
      <w:r w:rsidRPr="003A122F">
        <w:rPr>
          <w:color w:val="FF0000"/>
          <w:highlight w:val="yellow"/>
        </w:rPr>
        <w:t xml:space="preserve">Traffic office </w:t>
      </w:r>
      <w:r w:rsidR="00867182">
        <w:rPr>
          <w:color w:val="FF0000"/>
          <w:highlight w:val="yellow"/>
        </w:rPr>
        <w:t>maintains a</w:t>
      </w:r>
      <w:r w:rsidRPr="003A122F">
        <w:rPr>
          <w:color w:val="FF0000"/>
          <w:highlight w:val="yellow"/>
        </w:rPr>
        <w:t xml:space="preserve"> c</w:t>
      </w:r>
      <w:r w:rsidR="00D20810">
        <w:rPr>
          <w:color w:val="FF0000"/>
          <w:highlight w:val="yellow"/>
        </w:rPr>
        <w:t xml:space="preserve">urrent library of </w:t>
      </w:r>
      <w:r w:rsidR="00867182">
        <w:rPr>
          <w:color w:val="FF0000"/>
          <w:highlight w:val="yellow"/>
        </w:rPr>
        <w:t>OR Specials for Section 8-20</w:t>
      </w:r>
      <w:r w:rsidR="00D20810">
        <w:rPr>
          <w:color w:val="FF0000"/>
          <w:highlight w:val="yellow"/>
        </w:rPr>
        <w:t>.</w:t>
      </w:r>
      <w:r w:rsidR="00867182">
        <w:rPr>
          <w:color w:val="FF0000"/>
          <w:highlight w:val="yellow"/>
        </w:rPr>
        <w:t xml:space="preserve">  </w:t>
      </w:r>
      <w:r w:rsidRPr="003A122F">
        <w:rPr>
          <w:color w:val="FF0000"/>
          <w:highlight w:val="yellow"/>
        </w:rPr>
        <w:t>(</w:t>
      </w:r>
      <w:proofErr w:type="spellStart"/>
      <w:r w:rsidRPr="003A122F">
        <w:rPr>
          <w:color w:val="FF0000"/>
          <w:highlight w:val="yellow"/>
        </w:rPr>
        <w:t>rwh</w:t>
      </w:r>
      <w:proofErr w:type="spellEnd"/>
      <w:r w:rsidRPr="003A122F">
        <w:rPr>
          <w:color w:val="FF0000"/>
          <w:highlight w:val="yellow"/>
        </w:rPr>
        <w:t>)</w:t>
      </w:r>
    </w:p>
    <w:p w:rsidR="00B67FFE" w:rsidRPr="00682156" w:rsidRDefault="00B67FFE" w:rsidP="0095195F">
      <w:pPr>
        <w:pStyle w:val="Level3"/>
        <w:rPr>
          <w:strike/>
          <w:color w:val="00CC00"/>
        </w:rPr>
      </w:pPr>
      <w:r w:rsidRPr="00682156">
        <w:rPr>
          <w:strike/>
          <w:color w:val="00CC00"/>
        </w:rPr>
        <w:t>9-29.19.INST1.DT3</w:t>
      </w:r>
      <w:r w:rsidRPr="00682156">
        <w:rPr>
          <w:strike/>
          <w:color w:val="00CC00"/>
        </w:rPr>
        <w:tab/>
        <w:t>(Section 9-29</w:t>
      </w:r>
      <w:r w:rsidR="00B371A7" w:rsidRPr="00682156">
        <w:rPr>
          <w:strike/>
          <w:color w:val="00CC00"/>
        </w:rPr>
        <w:t>.19 is deleted and replaced by</w:t>
      </w:r>
      <w:r w:rsidRPr="00682156">
        <w:rPr>
          <w:strike/>
          <w:color w:val="00CC00"/>
        </w:rPr>
        <w:t xml:space="preserve"> the following)</w:t>
      </w:r>
    </w:p>
    <w:p w:rsidR="00B67FFE" w:rsidRPr="00682156" w:rsidRDefault="00B67FFE" w:rsidP="00636201">
      <w:pPr>
        <w:pStyle w:val="Level3extra"/>
        <w:rPr>
          <w:strike/>
          <w:color w:val="00CC00"/>
        </w:rPr>
      </w:pPr>
      <w:r w:rsidRPr="00682156">
        <w:rPr>
          <w:strike/>
          <w:color w:val="00CC00"/>
        </w:rPr>
        <w:t>Must use once preceding any of the following:</w:t>
      </w:r>
    </w:p>
    <w:p w:rsidR="00B67FFE" w:rsidRPr="00682156" w:rsidRDefault="00B67FFE">
      <w:pPr>
        <w:rPr>
          <w:strike/>
          <w:color w:val="00CC00"/>
        </w:rPr>
      </w:pPr>
    </w:p>
    <w:p w:rsidR="00B67FFE" w:rsidRPr="00682156" w:rsidRDefault="00B67FFE" w:rsidP="0095195F">
      <w:pPr>
        <w:pStyle w:val="Level4"/>
        <w:rPr>
          <w:strike/>
          <w:color w:val="00CC00"/>
        </w:rPr>
      </w:pPr>
      <w:r w:rsidRPr="00682156">
        <w:rPr>
          <w:strike/>
          <w:color w:val="00CC00"/>
        </w:rPr>
        <w:t>9-29.19.OPT1.DT3</w:t>
      </w:r>
      <w:r w:rsidRPr="00682156">
        <w:rPr>
          <w:strike/>
          <w:color w:val="00CC00"/>
        </w:rPr>
        <w:tab/>
        <w:t>(5/5/04)</w:t>
      </w:r>
    </w:p>
    <w:p w:rsidR="00B67FFE" w:rsidRPr="00682156" w:rsidRDefault="00B67FFE" w:rsidP="0095195F">
      <w:pPr>
        <w:pStyle w:val="Level4extra"/>
        <w:rPr>
          <w:strike/>
          <w:color w:val="00CC00"/>
        </w:rPr>
      </w:pPr>
      <w:r w:rsidRPr="00682156">
        <w:rPr>
          <w:strike/>
          <w:color w:val="00CC00"/>
        </w:rPr>
        <w:t xml:space="preserve">Use in all projects requiring the installation of pedestrian push buttons. </w:t>
      </w:r>
    </w:p>
    <w:sectPr w:rsidR="00B67FFE" w:rsidRPr="00682156" w:rsidSect="002E3C9B">
      <w:footerReference w:type="default" r:id="rId6"/>
      <w:pgSz w:w="12240" w:h="15840" w:code="1"/>
      <w:pgMar w:top="1080" w:right="660" w:bottom="900" w:left="60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A94" w:rsidRDefault="00FD2A94" w:rsidP="00465817">
      <w:r>
        <w:separator/>
      </w:r>
    </w:p>
  </w:endnote>
  <w:endnote w:type="continuationSeparator" w:id="0">
    <w:p w:rsidR="00FD2A94" w:rsidRDefault="00FD2A94" w:rsidP="0046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298" w:rsidRDefault="00F94298" w:rsidP="00540433">
    <w:pPr>
      <w:pStyle w:val="Footer"/>
      <w:tabs>
        <w:tab w:val="clear" w:pos="4680"/>
        <w:tab w:val="clear" w:pos="9360"/>
        <w:tab w:val="right" w:pos="10980"/>
      </w:tabs>
      <w:jc w:val="left"/>
      <w:rPr>
        <w:sz w:val="20"/>
      </w:rPr>
    </w:pPr>
  </w:p>
  <w:p w:rsidR="002E3C9B" w:rsidRPr="00473B2C" w:rsidRDefault="002E3C9B" w:rsidP="00540433">
    <w:pPr>
      <w:pStyle w:val="Footer"/>
      <w:tabs>
        <w:tab w:val="clear" w:pos="4680"/>
        <w:tab w:val="clear" w:pos="9360"/>
        <w:tab w:val="right" w:pos="10980"/>
      </w:tabs>
      <w:jc w:val="left"/>
      <w:rPr>
        <w:sz w:val="20"/>
      </w:rPr>
    </w:pPr>
    <w:r>
      <w:rPr>
        <w:sz w:val="20"/>
      </w:rPr>
      <w:t>O</w:t>
    </w:r>
    <w:r w:rsidR="00540433">
      <w:rPr>
        <w:sz w:val="20"/>
      </w:rPr>
      <w:t>R RGSPS INDEX</w:t>
    </w:r>
    <w:r w:rsidR="00094A6B">
      <w:rPr>
        <w:sz w:val="20"/>
      </w:rPr>
      <w:tab/>
    </w:r>
    <w:r>
      <w:rPr>
        <w:sz w:val="20"/>
      </w:rPr>
      <w:fldChar w:fldCharType="begin"/>
    </w:r>
    <w:r>
      <w:rPr>
        <w:sz w:val="20"/>
      </w:rPr>
      <w:instrText xml:space="preserve"> PAGE   \* MERGEFORMAT </w:instrText>
    </w:r>
    <w:r>
      <w:rPr>
        <w:sz w:val="20"/>
      </w:rPr>
      <w:fldChar w:fldCharType="separate"/>
    </w:r>
    <w:r w:rsidR="00F94298">
      <w:rPr>
        <w:noProof/>
        <w:sz w:val="20"/>
      </w:rPr>
      <w:t>11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A94" w:rsidRDefault="00FD2A94" w:rsidP="00465817">
      <w:r>
        <w:separator/>
      </w:r>
    </w:p>
  </w:footnote>
  <w:footnote w:type="continuationSeparator" w:id="0">
    <w:p w:rsidR="00FD2A94" w:rsidRDefault="00FD2A94" w:rsidP="004658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F28"/>
    <w:rsid w:val="0000112E"/>
    <w:rsid w:val="00002EBE"/>
    <w:rsid w:val="00003E88"/>
    <w:rsid w:val="00005290"/>
    <w:rsid w:val="00010288"/>
    <w:rsid w:val="000341ED"/>
    <w:rsid w:val="000348E7"/>
    <w:rsid w:val="00042956"/>
    <w:rsid w:val="00053DB0"/>
    <w:rsid w:val="00066AE7"/>
    <w:rsid w:val="00071EB3"/>
    <w:rsid w:val="00072FED"/>
    <w:rsid w:val="00094A6B"/>
    <w:rsid w:val="000C130D"/>
    <w:rsid w:val="000C73F7"/>
    <w:rsid w:val="000D1747"/>
    <w:rsid w:val="000D17E0"/>
    <w:rsid w:val="000E5E4A"/>
    <w:rsid w:val="000E7B71"/>
    <w:rsid w:val="000F78C2"/>
    <w:rsid w:val="00101219"/>
    <w:rsid w:val="00104D90"/>
    <w:rsid w:val="0010572F"/>
    <w:rsid w:val="00124B6E"/>
    <w:rsid w:val="00132F6C"/>
    <w:rsid w:val="00141BAE"/>
    <w:rsid w:val="00150BC6"/>
    <w:rsid w:val="00152396"/>
    <w:rsid w:val="001736F5"/>
    <w:rsid w:val="001842F2"/>
    <w:rsid w:val="00184D14"/>
    <w:rsid w:val="0019159B"/>
    <w:rsid w:val="00197CCC"/>
    <w:rsid w:val="001A1A21"/>
    <w:rsid w:val="001B4AFF"/>
    <w:rsid w:val="001C3EC9"/>
    <w:rsid w:val="001C782A"/>
    <w:rsid w:val="001D5274"/>
    <w:rsid w:val="001E0243"/>
    <w:rsid w:val="001E2463"/>
    <w:rsid w:val="001E4E3C"/>
    <w:rsid w:val="001E5C70"/>
    <w:rsid w:val="001F2879"/>
    <w:rsid w:val="001F2BF1"/>
    <w:rsid w:val="001F3131"/>
    <w:rsid w:val="00204FE3"/>
    <w:rsid w:val="002117A9"/>
    <w:rsid w:val="00221612"/>
    <w:rsid w:val="00222E70"/>
    <w:rsid w:val="002245A8"/>
    <w:rsid w:val="00225BF7"/>
    <w:rsid w:val="002325FF"/>
    <w:rsid w:val="0023571E"/>
    <w:rsid w:val="00237117"/>
    <w:rsid w:val="002467C2"/>
    <w:rsid w:val="00246B05"/>
    <w:rsid w:val="00252DA7"/>
    <w:rsid w:val="00254247"/>
    <w:rsid w:val="00255313"/>
    <w:rsid w:val="00263946"/>
    <w:rsid w:val="002663C6"/>
    <w:rsid w:val="00267F59"/>
    <w:rsid w:val="00270F86"/>
    <w:rsid w:val="00282096"/>
    <w:rsid w:val="0028799C"/>
    <w:rsid w:val="00291F49"/>
    <w:rsid w:val="002934B7"/>
    <w:rsid w:val="00294423"/>
    <w:rsid w:val="002A32BF"/>
    <w:rsid w:val="002C6929"/>
    <w:rsid w:val="002D116F"/>
    <w:rsid w:val="002E07A9"/>
    <w:rsid w:val="002E355D"/>
    <w:rsid w:val="002E3C9B"/>
    <w:rsid w:val="002E4364"/>
    <w:rsid w:val="002F2463"/>
    <w:rsid w:val="002F3581"/>
    <w:rsid w:val="002F6228"/>
    <w:rsid w:val="00312F0E"/>
    <w:rsid w:val="00313BD0"/>
    <w:rsid w:val="0031682A"/>
    <w:rsid w:val="0032097B"/>
    <w:rsid w:val="0032550F"/>
    <w:rsid w:val="003345B6"/>
    <w:rsid w:val="003352DA"/>
    <w:rsid w:val="003356A1"/>
    <w:rsid w:val="00341019"/>
    <w:rsid w:val="003413C0"/>
    <w:rsid w:val="00351D06"/>
    <w:rsid w:val="003571E7"/>
    <w:rsid w:val="00360249"/>
    <w:rsid w:val="003625BE"/>
    <w:rsid w:val="0036379B"/>
    <w:rsid w:val="003721E4"/>
    <w:rsid w:val="00377F76"/>
    <w:rsid w:val="003851BF"/>
    <w:rsid w:val="003867CC"/>
    <w:rsid w:val="003877FC"/>
    <w:rsid w:val="003930DB"/>
    <w:rsid w:val="003A122F"/>
    <w:rsid w:val="003A1A92"/>
    <w:rsid w:val="003A4325"/>
    <w:rsid w:val="003A497F"/>
    <w:rsid w:val="003D251F"/>
    <w:rsid w:val="003E465A"/>
    <w:rsid w:val="003F699A"/>
    <w:rsid w:val="004049B3"/>
    <w:rsid w:val="00410EB1"/>
    <w:rsid w:val="00412CBF"/>
    <w:rsid w:val="004220BE"/>
    <w:rsid w:val="00422B40"/>
    <w:rsid w:val="0042351F"/>
    <w:rsid w:val="004265F1"/>
    <w:rsid w:val="004272DC"/>
    <w:rsid w:val="00433786"/>
    <w:rsid w:val="00436A74"/>
    <w:rsid w:val="00446334"/>
    <w:rsid w:val="004506C8"/>
    <w:rsid w:val="00453C31"/>
    <w:rsid w:val="00457EFA"/>
    <w:rsid w:val="00465817"/>
    <w:rsid w:val="00473B2C"/>
    <w:rsid w:val="00473C67"/>
    <w:rsid w:val="00474844"/>
    <w:rsid w:val="0047507D"/>
    <w:rsid w:val="004807FC"/>
    <w:rsid w:val="00484C31"/>
    <w:rsid w:val="00485ACA"/>
    <w:rsid w:val="00494024"/>
    <w:rsid w:val="00495FF6"/>
    <w:rsid w:val="004A482C"/>
    <w:rsid w:val="004A5FF6"/>
    <w:rsid w:val="004B09D6"/>
    <w:rsid w:val="004B1114"/>
    <w:rsid w:val="004C3623"/>
    <w:rsid w:val="004D1155"/>
    <w:rsid w:val="004D6FEE"/>
    <w:rsid w:val="004D7571"/>
    <w:rsid w:val="004E087F"/>
    <w:rsid w:val="004E2401"/>
    <w:rsid w:val="004F4646"/>
    <w:rsid w:val="004F56EE"/>
    <w:rsid w:val="00507563"/>
    <w:rsid w:val="005164C8"/>
    <w:rsid w:val="00520FF0"/>
    <w:rsid w:val="005312CB"/>
    <w:rsid w:val="00536640"/>
    <w:rsid w:val="00537142"/>
    <w:rsid w:val="00540433"/>
    <w:rsid w:val="005405B0"/>
    <w:rsid w:val="00541785"/>
    <w:rsid w:val="00546609"/>
    <w:rsid w:val="00550E14"/>
    <w:rsid w:val="00553058"/>
    <w:rsid w:val="00553758"/>
    <w:rsid w:val="00554BD0"/>
    <w:rsid w:val="00555482"/>
    <w:rsid w:val="00560D7C"/>
    <w:rsid w:val="005665D9"/>
    <w:rsid w:val="00573045"/>
    <w:rsid w:val="0057500E"/>
    <w:rsid w:val="0057762B"/>
    <w:rsid w:val="00585BBA"/>
    <w:rsid w:val="0059351A"/>
    <w:rsid w:val="00594497"/>
    <w:rsid w:val="00596804"/>
    <w:rsid w:val="005A6CC5"/>
    <w:rsid w:val="005B2A9F"/>
    <w:rsid w:val="005B371B"/>
    <w:rsid w:val="005B3FAB"/>
    <w:rsid w:val="005C4430"/>
    <w:rsid w:val="005D4B44"/>
    <w:rsid w:val="005D5F0F"/>
    <w:rsid w:val="005D6C66"/>
    <w:rsid w:val="005D73A1"/>
    <w:rsid w:val="005E60C5"/>
    <w:rsid w:val="005F270A"/>
    <w:rsid w:val="00600CAD"/>
    <w:rsid w:val="00603EC1"/>
    <w:rsid w:val="00613127"/>
    <w:rsid w:val="00616D08"/>
    <w:rsid w:val="00620D53"/>
    <w:rsid w:val="00623772"/>
    <w:rsid w:val="00630EF4"/>
    <w:rsid w:val="00636201"/>
    <w:rsid w:val="00643A3C"/>
    <w:rsid w:val="00675CAE"/>
    <w:rsid w:val="006772C0"/>
    <w:rsid w:val="0067759F"/>
    <w:rsid w:val="00682156"/>
    <w:rsid w:val="006B65A9"/>
    <w:rsid w:val="006C398F"/>
    <w:rsid w:val="006D1214"/>
    <w:rsid w:val="006E19E3"/>
    <w:rsid w:val="006F1D09"/>
    <w:rsid w:val="007119B7"/>
    <w:rsid w:val="007128DD"/>
    <w:rsid w:val="00713665"/>
    <w:rsid w:val="00722E55"/>
    <w:rsid w:val="00726DB7"/>
    <w:rsid w:val="00726EAD"/>
    <w:rsid w:val="00736247"/>
    <w:rsid w:val="00742FDE"/>
    <w:rsid w:val="00745823"/>
    <w:rsid w:val="00754F3F"/>
    <w:rsid w:val="00756C74"/>
    <w:rsid w:val="00766CD4"/>
    <w:rsid w:val="007720A3"/>
    <w:rsid w:val="00775C0A"/>
    <w:rsid w:val="00784A03"/>
    <w:rsid w:val="00787E86"/>
    <w:rsid w:val="007A14D0"/>
    <w:rsid w:val="007A52E7"/>
    <w:rsid w:val="007B690B"/>
    <w:rsid w:val="007C6ED5"/>
    <w:rsid w:val="007D214B"/>
    <w:rsid w:val="007E6974"/>
    <w:rsid w:val="007F79DD"/>
    <w:rsid w:val="00806F7F"/>
    <w:rsid w:val="00812827"/>
    <w:rsid w:val="00812C40"/>
    <w:rsid w:val="00817886"/>
    <w:rsid w:val="00831FEE"/>
    <w:rsid w:val="008368CE"/>
    <w:rsid w:val="00850A44"/>
    <w:rsid w:val="0085127D"/>
    <w:rsid w:val="008525B0"/>
    <w:rsid w:val="00863E4F"/>
    <w:rsid w:val="00866CEC"/>
    <w:rsid w:val="00867182"/>
    <w:rsid w:val="008707D2"/>
    <w:rsid w:val="00881AFC"/>
    <w:rsid w:val="008836B6"/>
    <w:rsid w:val="008A5E62"/>
    <w:rsid w:val="008A6DD6"/>
    <w:rsid w:val="008B1AAB"/>
    <w:rsid w:val="008B2605"/>
    <w:rsid w:val="008B7E78"/>
    <w:rsid w:val="008B7EDF"/>
    <w:rsid w:val="008C5125"/>
    <w:rsid w:val="008C78E6"/>
    <w:rsid w:val="008D77FE"/>
    <w:rsid w:val="008D7E6C"/>
    <w:rsid w:val="008E3838"/>
    <w:rsid w:val="008E47AB"/>
    <w:rsid w:val="008E56D5"/>
    <w:rsid w:val="00907526"/>
    <w:rsid w:val="009100EC"/>
    <w:rsid w:val="009128A7"/>
    <w:rsid w:val="009139FB"/>
    <w:rsid w:val="00913F9C"/>
    <w:rsid w:val="009327FC"/>
    <w:rsid w:val="0095195F"/>
    <w:rsid w:val="00957E8A"/>
    <w:rsid w:val="00964E08"/>
    <w:rsid w:val="00967745"/>
    <w:rsid w:val="00967983"/>
    <w:rsid w:val="00971696"/>
    <w:rsid w:val="00983C9E"/>
    <w:rsid w:val="009878BE"/>
    <w:rsid w:val="00990DB9"/>
    <w:rsid w:val="00991AAC"/>
    <w:rsid w:val="009950CB"/>
    <w:rsid w:val="009A0E73"/>
    <w:rsid w:val="009A4D5C"/>
    <w:rsid w:val="009A5A5F"/>
    <w:rsid w:val="009B0486"/>
    <w:rsid w:val="009C12D6"/>
    <w:rsid w:val="009C3948"/>
    <w:rsid w:val="009C5470"/>
    <w:rsid w:val="009D356B"/>
    <w:rsid w:val="009D3E98"/>
    <w:rsid w:val="009E0467"/>
    <w:rsid w:val="009E682C"/>
    <w:rsid w:val="009E6F28"/>
    <w:rsid w:val="00A117BE"/>
    <w:rsid w:val="00A12759"/>
    <w:rsid w:val="00A17690"/>
    <w:rsid w:val="00A229E4"/>
    <w:rsid w:val="00A335DF"/>
    <w:rsid w:val="00A34D4A"/>
    <w:rsid w:val="00A35080"/>
    <w:rsid w:val="00A36931"/>
    <w:rsid w:val="00A41776"/>
    <w:rsid w:val="00A53382"/>
    <w:rsid w:val="00A536CD"/>
    <w:rsid w:val="00A6245C"/>
    <w:rsid w:val="00A64722"/>
    <w:rsid w:val="00A65E49"/>
    <w:rsid w:val="00A77DB5"/>
    <w:rsid w:val="00A84E75"/>
    <w:rsid w:val="00A90007"/>
    <w:rsid w:val="00A93299"/>
    <w:rsid w:val="00A94D33"/>
    <w:rsid w:val="00A957C1"/>
    <w:rsid w:val="00AA329F"/>
    <w:rsid w:val="00AC2912"/>
    <w:rsid w:val="00AC725A"/>
    <w:rsid w:val="00AE042B"/>
    <w:rsid w:val="00AE1509"/>
    <w:rsid w:val="00AE456B"/>
    <w:rsid w:val="00AF7EAE"/>
    <w:rsid w:val="00B03804"/>
    <w:rsid w:val="00B07C15"/>
    <w:rsid w:val="00B17B8C"/>
    <w:rsid w:val="00B25E10"/>
    <w:rsid w:val="00B27668"/>
    <w:rsid w:val="00B33186"/>
    <w:rsid w:val="00B371A7"/>
    <w:rsid w:val="00B42C00"/>
    <w:rsid w:val="00B43109"/>
    <w:rsid w:val="00B44576"/>
    <w:rsid w:val="00B51D69"/>
    <w:rsid w:val="00B61636"/>
    <w:rsid w:val="00B67FFE"/>
    <w:rsid w:val="00B801A7"/>
    <w:rsid w:val="00B900CC"/>
    <w:rsid w:val="00B90DAD"/>
    <w:rsid w:val="00BA4177"/>
    <w:rsid w:val="00BA6CEE"/>
    <w:rsid w:val="00BA757C"/>
    <w:rsid w:val="00BB2DB1"/>
    <w:rsid w:val="00BB48B2"/>
    <w:rsid w:val="00BC4095"/>
    <w:rsid w:val="00BC420B"/>
    <w:rsid w:val="00BC4307"/>
    <w:rsid w:val="00BC6112"/>
    <w:rsid w:val="00BC664B"/>
    <w:rsid w:val="00BD3762"/>
    <w:rsid w:val="00BD5A6A"/>
    <w:rsid w:val="00BE1EC4"/>
    <w:rsid w:val="00BE5C97"/>
    <w:rsid w:val="00BE7231"/>
    <w:rsid w:val="00BF3ABA"/>
    <w:rsid w:val="00BF4B8F"/>
    <w:rsid w:val="00BF57AD"/>
    <w:rsid w:val="00C07E56"/>
    <w:rsid w:val="00C26304"/>
    <w:rsid w:val="00C32879"/>
    <w:rsid w:val="00C41FDB"/>
    <w:rsid w:val="00C42837"/>
    <w:rsid w:val="00C440B6"/>
    <w:rsid w:val="00C53B98"/>
    <w:rsid w:val="00C65BBF"/>
    <w:rsid w:val="00C706D8"/>
    <w:rsid w:val="00C73AC9"/>
    <w:rsid w:val="00C7407A"/>
    <w:rsid w:val="00C81E46"/>
    <w:rsid w:val="00C87ACF"/>
    <w:rsid w:val="00C911CF"/>
    <w:rsid w:val="00C9241A"/>
    <w:rsid w:val="00CB61DC"/>
    <w:rsid w:val="00CB653E"/>
    <w:rsid w:val="00CC24E4"/>
    <w:rsid w:val="00CC34CB"/>
    <w:rsid w:val="00CD4072"/>
    <w:rsid w:val="00CE251B"/>
    <w:rsid w:val="00CE4DE1"/>
    <w:rsid w:val="00CE5350"/>
    <w:rsid w:val="00CE57C9"/>
    <w:rsid w:val="00D06E6C"/>
    <w:rsid w:val="00D10B90"/>
    <w:rsid w:val="00D145EF"/>
    <w:rsid w:val="00D16837"/>
    <w:rsid w:val="00D1703E"/>
    <w:rsid w:val="00D17872"/>
    <w:rsid w:val="00D20810"/>
    <w:rsid w:val="00D21A8A"/>
    <w:rsid w:val="00D22035"/>
    <w:rsid w:val="00D30DC8"/>
    <w:rsid w:val="00D3320B"/>
    <w:rsid w:val="00D35ADA"/>
    <w:rsid w:val="00D37AD7"/>
    <w:rsid w:val="00D434A1"/>
    <w:rsid w:val="00D444D9"/>
    <w:rsid w:val="00D4452C"/>
    <w:rsid w:val="00D52284"/>
    <w:rsid w:val="00D53925"/>
    <w:rsid w:val="00D5786B"/>
    <w:rsid w:val="00D620D2"/>
    <w:rsid w:val="00D6401E"/>
    <w:rsid w:val="00D707BB"/>
    <w:rsid w:val="00D72889"/>
    <w:rsid w:val="00D72B9F"/>
    <w:rsid w:val="00D72F97"/>
    <w:rsid w:val="00D7503F"/>
    <w:rsid w:val="00D8100A"/>
    <w:rsid w:val="00D85D84"/>
    <w:rsid w:val="00D91A3C"/>
    <w:rsid w:val="00DA02F2"/>
    <w:rsid w:val="00DA677A"/>
    <w:rsid w:val="00DB387D"/>
    <w:rsid w:val="00DC5FA3"/>
    <w:rsid w:val="00DD1146"/>
    <w:rsid w:val="00DD351C"/>
    <w:rsid w:val="00DD3AEB"/>
    <w:rsid w:val="00DE7815"/>
    <w:rsid w:val="00DF5158"/>
    <w:rsid w:val="00E07B8C"/>
    <w:rsid w:val="00E11B11"/>
    <w:rsid w:val="00E14C90"/>
    <w:rsid w:val="00E42491"/>
    <w:rsid w:val="00E46CAC"/>
    <w:rsid w:val="00E50AD4"/>
    <w:rsid w:val="00E52C38"/>
    <w:rsid w:val="00E71607"/>
    <w:rsid w:val="00E72DB6"/>
    <w:rsid w:val="00E73C5A"/>
    <w:rsid w:val="00E74506"/>
    <w:rsid w:val="00E77A02"/>
    <w:rsid w:val="00E85EEA"/>
    <w:rsid w:val="00E95CC1"/>
    <w:rsid w:val="00EA06F1"/>
    <w:rsid w:val="00EA1F64"/>
    <w:rsid w:val="00EA5D86"/>
    <w:rsid w:val="00EB11DE"/>
    <w:rsid w:val="00EB18EB"/>
    <w:rsid w:val="00EB64F4"/>
    <w:rsid w:val="00EC1388"/>
    <w:rsid w:val="00EC5A66"/>
    <w:rsid w:val="00ED04D4"/>
    <w:rsid w:val="00ED1953"/>
    <w:rsid w:val="00ED73EF"/>
    <w:rsid w:val="00EE57D0"/>
    <w:rsid w:val="00EF1A86"/>
    <w:rsid w:val="00EF4EDC"/>
    <w:rsid w:val="00EF5A14"/>
    <w:rsid w:val="00F00360"/>
    <w:rsid w:val="00F04B22"/>
    <w:rsid w:val="00F04C4A"/>
    <w:rsid w:val="00F06BF8"/>
    <w:rsid w:val="00F15712"/>
    <w:rsid w:val="00F33D71"/>
    <w:rsid w:val="00F34D61"/>
    <w:rsid w:val="00F417D6"/>
    <w:rsid w:val="00F42FCF"/>
    <w:rsid w:val="00F44187"/>
    <w:rsid w:val="00F450DC"/>
    <w:rsid w:val="00F47E2E"/>
    <w:rsid w:val="00F72296"/>
    <w:rsid w:val="00F8630F"/>
    <w:rsid w:val="00F86542"/>
    <w:rsid w:val="00F94298"/>
    <w:rsid w:val="00F95A7E"/>
    <w:rsid w:val="00F976F9"/>
    <w:rsid w:val="00FA1ACB"/>
    <w:rsid w:val="00FA3D82"/>
    <w:rsid w:val="00FB1232"/>
    <w:rsid w:val="00FB1AF3"/>
    <w:rsid w:val="00FB607F"/>
    <w:rsid w:val="00FC40F0"/>
    <w:rsid w:val="00FD12FC"/>
    <w:rsid w:val="00FD2A94"/>
    <w:rsid w:val="00FD6B54"/>
    <w:rsid w:val="00FD7D22"/>
    <w:rsid w:val="00FE358A"/>
    <w:rsid w:val="00FE66AB"/>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F17AA11"/>
  <w15:docId w15:val="{1ECFEE11-E73D-4D26-8A01-288549E6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7E6C"/>
    <w:pPr>
      <w:overflowPunct w:val="0"/>
      <w:autoSpaceDE w:val="0"/>
      <w:autoSpaceDN w:val="0"/>
      <w:adjustRightInd w:val="0"/>
      <w:jc w:val="both"/>
      <w:textAlignment w:val="baseline"/>
    </w:pPr>
    <w:rPr>
      <w:rFonts w:ascii="Arial" w:hAnsi="Arial"/>
      <w:kern w:val="22"/>
      <w:sz w:val="22"/>
    </w:rPr>
  </w:style>
  <w:style w:type="paragraph" w:styleId="Heading1">
    <w:name w:val="heading 1"/>
    <w:basedOn w:val="Normal"/>
    <w:next w:val="Normal"/>
    <w:link w:val="Heading1Char"/>
    <w:qFormat/>
    <w:rsid w:val="008D7E6C"/>
    <w:pPr>
      <w:keepNext/>
      <w:spacing w:before="240" w:after="60"/>
      <w:outlineLvl w:val="0"/>
    </w:pPr>
    <w:rPr>
      <w:b/>
      <w:kern w:val="28"/>
      <w:sz w:val="28"/>
    </w:rPr>
  </w:style>
  <w:style w:type="paragraph" w:styleId="Heading2">
    <w:name w:val="heading 2"/>
    <w:basedOn w:val="Normal"/>
    <w:next w:val="Normal"/>
    <w:link w:val="Heading2Char"/>
    <w:uiPriority w:val="9"/>
    <w:qFormat/>
    <w:rsid w:val="00282096"/>
    <w:pPr>
      <w:keepNext/>
      <w:jc w:val="center"/>
      <w:outlineLvl w:val="1"/>
    </w:pPr>
    <w:rPr>
      <w:b/>
      <w:sz w:val="24"/>
    </w:rPr>
  </w:style>
  <w:style w:type="paragraph" w:styleId="Heading3">
    <w:name w:val="heading 3"/>
    <w:basedOn w:val="Normal"/>
    <w:next w:val="Normal"/>
    <w:link w:val="Heading3Char"/>
    <w:uiPriority w:val="9"/>
    <w:qFormat/>
    <w:rsid w:val="00282096"/>
    <w:pPr>
      <w:keepNext/>
      <w:tabs>
        <w:tab w:val="left" w:pos="2880"/>
      </w:tabs>
      <w:outlineLvl w:val="2"/>
    </w:pPr>
    <w:rPr>
      <w:color w:val="0000FF"/>
      <w:sz w:val="24"/>
      <w:u w:val="single" w:color="0000FF"/>
    </w:rPr>
  </w:style>
  <w:style w:type="paragraph" w:styleId="Heading4">
    <w:name w:val="heading 4"/>
    <w:basedOn w:val="Normal"/>
    <w:next w:val="Normal"/>
    <w:link w:val="Heading4Char"/>
    <w:uiPriority w:val="9"/>
    <w:qFormat/>
    <w:rsid w:val="00282096"/>
    <w:pPr>
      <w:keepNext/>
      <w:ind w:left="2880"/>
      <w:jc w:val="center"/>
      <w:outlineLvl w:val="3"/>
    </w:pPr>
    <w:rPr>
      <w:b/>
      <w:sz w:val="24"/>
    </w:rPr>
  </w:style>
  <w:style w:type="paragraph" w:styleId="Heading5">
    <w:name w:val="heading 5"/>
    <w:basedOn w:val="Normal"/>
    <w:next w:val="Normal"/>
    <w:link w:val="Heading5Char"/>
    <w:uiPriority w:val="9"/>
    <w:qFormat/>
    <w:rsid w:val="00282096"/>
    <w:pPr>
      <w:keepNext/>
      <w:ind w:left="2160" w:firstLine="720"/>
      <w:outlineLvl w:val="4"/>
    </w:pPr>
    <w:rPr>
      <w:b/>
      <w:bCs/>
      <w:sz w:val="24"/>
    </w:rPr>
  </w:style>
  <w:style w:type="paragraph" w:styleId="Heading6">
    <w:name w:val="heading 6"/>
    <w:basedOn w:val="Normal"/>
    <w:next w:val="Normal"/>
    <w:link w:val="Heading6Char"/>
    <w:uiPriority w:val="9"/>
    <w:qFormat/>
    <w:rsid w:val="00282096"/>
    <w:pPr>
      <w:keepNext/>
      <w:ind w:left="2880" w:hanging="2880"/>
      <w:outlineLvl w:val="5"/>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50AD4"/>
    <w:rPr>
      <w:rFonts w:ascii="Arial" w:hAnsi="Arial"/>
      <w:b/>
      <w:kern w:val="28"/>
      <w:sz w:val="28"/>
    </w:rPr>
  </w:style>
  <w:style w:type="character" w:customStyle="1" w:styleId="Heading2Char">
    <w:name w:val="Heading 2 Char"/>
    <w:link w:val="Heading2"/>
    <w:uiPriority w:val="9"/>
    <w:semiHidden/>
    <w:rsid w:val="00F35FB0"/>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F35FB0"/>
    <w:rPr>
      <w:rFonts w:ascii="Cambria" w:eastAsia="Times New Roman" w:hAnsi="Cambria" w:cs="Times New Roman"/>
      <w:b/>
      <w:bCs/>
      <w:sz w:val="26"/>
      <w:szCs w:val="26"/>
    </w:rPr>
  </w:style>
  <w:style w:type="character" w:customStyle="1" w:styleId="Heading4Char">
    <w:name w:val="Heading 4 Char"/>
    <w:link w:val="Heading4"/>
    <w:uiPriority w:val="9"/>
    <w:semiHidden/>
    <w:rsid w:val="00F35FB0"/>
    <w:rPr>
      <w:rFonts w:ascii="Calibri" w:eastAsia="Times New Roman" w:hAnsi="Calibri" w:cs="Times New Roman"/>
      <w:b/>
      <w:bCs/>
      <w:sz w:val="28"/>
      <w:szCs w:val="28"/>
    </w:rPr>
  </w:style>
  <w:style w:type="character" w:customStyle="1" w:styleId="Heading5Char">
    <w:name w:val="Heading 5 Char"/>
    <w:link w:val="Heading5"/>
    <w:uiPriority w:val="9"/>
    <w:semiHidden/>
    <w:rsid w:val="00F35FB0"/>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F35FB0"/>
    <w:rPr>
      <w:rFonts w:ascii="Calibri" w:eastAsia="Times New Roman" w:hAnsi="Calibri" w:cs="Times New Roman"/>
      <w:b/>
      <w:bCs/>
      <w:sz w:val="22"/>
      <w:szCs w:val="22"/>
    </w:rPr>
  </w:style>
  <w:style w:type="paragraph" w:customStyle="1" w:styleId="H1">
    <w:name w:val="H1"/>
    <w:basedOn w:val="Heading1"/>
    <w:rsid w:val="008D7E6C"/>
    <w:pPr>
      <w:keepLines/>
      <w:spacing w:before="0" w:after="240"/>
      <w:jc w:val="left"/>
      <w:outlineLvl w:val="9"/>
    </w:pPr>
    <w:rPr>
      <w:sz w:val="24"/>
    </w:rPr>
  </w:style>
  <w:style w:type="paragraph" w:customStyle="1" w:styleId="H2">
    <w:name w:val="H2"/>
    <w:basedOn w:val="H1"/>
    <w:rsid w:val="008D7E6C"/>
    <w:pPr>
      <w:spacing w:after="0"/>
    </w:pPr>
  </w:style>
  <w:style w:type="paragraph" w:customStyle="1" w:styleId="H3">
    <w:name w:val="H3"/>
    <w:rsid w:val="008D7E6C"/>
    <w:pPr>
      <w:keepNext/>
      <w:keepLines/>
      <w:ind w:left="446"/>
    </w:pPr>
    <w:rPr>
      <w:rFonts w:ascii="Arial" w:hAnsi="Arial"/>
      <w:b/>
      <w:i/>
      <w:kern w:val="22"/>
      <w:sz w:val="24"/>
    </w:rPr>
  </w:style>
  <w:style w:type="paragraph" w:customStyle="1" w:styleId="H4">
    <w:name w:val="H4"/>
    <w:rsid w:val="008D7E6C"/>
    <w:pPr>
      <w:keepNext/>
      <w:keepLines/>
      <w:ind w:left="893"/>
    </w:pPr>
    <w:rPr>
      <w:rFonts w:ascii="Arial" w:hAnsi="Arial"/>
      <w:b/>
      <w:kern w:val="22"/>
      <w:sz w:val="22"/>
    </w:rPr>
  </w:style>
  <w:style w:type="paragraph" w:customStyle="1" w:styleId="T1">
    <w:name w:val="T1"/>
    <w:basedOn w:val="Normal"/>
    <w:rsid w:val="008D7E6C"/>
  </w:style>
  <w:style w:type="paragraph" w:customStyle="1" w:styleId="T2">
    <w:name w:val="T2"/>
    <w:basedOn w:val="Normal"/>
    <w:rsid w:val="008D7E6C"/>
    <w:pPr>
      <w:ind w:left="446"/>
    </w:pPr>
  </w:style>
  <w:style w:type="paragraph" w:customStyle="1" w:styleId="T3">
    <w:name w:val="T3"/>
    <w:basedOn w:val="Normal"/>
    <w:rsid w:val="008D7E6C"/>
    <w:pPr>
      <w:ind w:left="893"/>
    </w:pPr>
  </w:style>
  <w:style w:type="paragraph" w:customStyle="1" w:styleId="T4">
    <w:name w:val="T4"/>
    <w:basedOn w:val="Normal"/>
    <w:rsid w:val="008D7E6C"/>
    <w:pPr>
      <w:ind w:left="1339"/>
    </w:pPr>
  </w:style>
  <w:style w:type="paragraph" w:customStyle="1" w:styleId="H5">
    <w:name w:val="H5"/>
    <w:rsid w:val="008D7E6C"/>
    <w:pPr>
      <w:keepNext/>
      <w:keepLines/>
      <w:ind w:left="1339"/>
    </w:pPr>
    <w:rPr>
      <w:rFonts w:ascii="Arial" w:hAnsi="Arial"/>
      <w:b/>
      <w:kern w:val="22"/>
      <w:sz w:val="22"/>
    </w:rPr>
  </w:style>
  <w:style w:type="paragraph" w:customStyle="1" w:styleId="H6">
    <w:name w:val="H6"/>
    <w:rsid w:val="008D7E6C"/>
    <w:pPr>
      <w:keepNext/>
      <w:keepLines/>
      <w:ind w:left="1771"/>
    </w:pPr>
    <w:rPr>
      <w:rFonts w:ascii="Arial" w:hAnsi="Arial"/>
      <w:b/>
      <w:kern w:val="22"/>
      <w:sz w:val="22"/>
    </w:rPr>
  </w:style>
  <w:style w:type="paragraph" w:customStyle="1" w:styleId="H7">
    <w:name w:val="H7"/>
    <w:rsid w:val="008D7E6C"/>
    <w:pPr>
      <w:keepNext/>
      <w:keepLines/>
      <w:ind w:left="2218"/>
    </w:pPr>
    <w:rPr>
      <w:rFonts w:ascii="Arial" w:hAnsi="Arial"/>
      <w:b/>
      <w:kern w:val="22"/>
      <w:sz w:val="22"/>
    </w:rPr>
  </w:style>
  <w:style w:type="paragraph" w:customStyle="1" w:styleId="C1">
    <w:name w:val="C1"/>
    <w:basedOn w:val="Normal"/>
    <w:rsid w:val="008D7E6C"/>
    <w:pPr>
      <w:overflowPunct/>
      <w:autoSpaceDE/>
      <w:autoSpaceDN/>
      <w:adjustRightInd/>
      <w:jc w:val="center"/>
      <w:textAlignment w:val="auto"/>
    </w:pPr>
  </w:style>
  <w:style w:type="paragraph" w:customStyle="1" w:styleId="T5">
    <w:name w:val="T5"/>
    <w:basedOn w:val="Normal"/>
    <w:rsid w:val="008D7E6C"/>
    <w:pPr>
      <w:ind w:left="1771"/>
    </w:pPr>
  </w:style>
  <w:style w:type="paragraph" w:customStyle="1" w:styleId="T6">
    <w:name w:val="T6"/>
    <w:basedOn w:val="Normal"/>
    <w:rsid w:val="008D7E6C"/>
    <w:pPr>
      <w:ind w:left="2218"/>
    </w:pPr>
  </w:style>
  <w:style w:type="paragraph" w:customStyle="1" w:styleId="T7">
    <w:name w:val="T7"/>
    <w:basedOn w:val="Normal"/>
    <w:rsid w:val="008D7E6C"/>
    <w:pPr>
      <w:ind w:left="2664"/>
    </w:pPr>
  </w:style>
  <w:style w:type="paragraph" w:customStyle="1" w:styleId="T8">
    <w:name w:val="T8"/>
    <w:basedOn w:val="Normal"/>
    <w:rsid w:val="008D7E6C"/>
    <w:pPr>
      <w:ind w:left="3110"/>
    </w:pPr>
  </w:style>
  <w:style w:type="paragraph" w:customStyle="1" w:styleId="T9">
    <w:name w:val="T9"/>
    <w:basedOn w:val="U9"/>
    <w:rsid w:val="008D7E6C"/>
  </w:style>
  <w:style w:type="paragraph" w:customStyle="1" w:styleId="H8">
    <w:name w:val="H8"/>
    <w:rsid w:val="008D7E6C"/>
    <w:pPr>
      <w:keepNext/>
      <w:keepLines/>
      <w:ind w:left="2664"/>
    </w:pPr>
    <w:rPr>
      <w:rFonts w:ascii="Arial" w:hAnsi="Arial"/>
      <w:b/>
      <w:kern w:val="22"/>
      <w:sz w:val="22"/>
    </w:rPr>
  </w:style>
  <w:style w:type="paragraph" w:customStyle="1" w:styleId="N1">
    <w:name w:val="N1"/>
    <w:basedOn w:val="Normal"/>
    <w:rsid w:val="008D7E6C"/>
    <w:pPr>
      <w:tabs>
        <w:tab w:val="left" w:pos="444"/>
      </w:tabs>
      <w:ind w:left="446" w:hanging="446"/>
    </w:pPr>
  </w:style>
  <w:style w:type="paragraph" w:customStyle="1" w:styleId="N2">
    <w:name w:val="N2"/>
    <w:basedOn w:val="Normal"/>
    <w:rsid w:val="008D7E6C"/>
    <w:pPr>
      <w:tabs>
        <w:tab w:val="left" w:pos="893"/>
      </w:tabs>
      <w:ind w:left="892" w:hanging="446"/>
    </w:pPr>
  </w:style>
  <w:style w:type="paragraph" w:customStyle="1" w:styleId="N3">
    <w:name w:val="N3"/>
    <w:basedOn w:val="Normal"/>
    <w:rsid w:val="008D7E6C"/>
    <w:pPr>
      <w:tabs>
        <w:tab w:val="left" w:pos="1339"/>
      </w:tabs>
      <w:overflowPunct/>
      <w:autoSpaceDE/>
      <w:autoSpaceDN/>
      <w:adjustRightInd/>
      <w:ind w:left="1339" w:hanging="446"/>
      <w:textAlignment w:val="auto"/>
    </w:pPr>
  </w:style>
  <w:style w:type="paragraph" w:customStyle="1" w:styleId="N4">
    <w:name w:val="N4"/>
    <w:basedOn w:val="Normal"/>
    <w:rsid w:val="008D7E6C"/>
    <w:pPr>
      <w:tabs>
        <w:tab w:val="left" w:pos="1786"/>
      </w:tabs>
      <w:ind w:left="1785" w:hanging="446"/>
    </w:pPr>
  </w:style>
  <w:style w:type="paragraph" w:customStyle="1" w:styleId="N5">
    <w:name w:val="N5"/>
    <w:basedOn w:val="Normal"/>
    <w:rsid w:val="008D7E6C"/>
    <w:pPr>
      <w:tabs>
        <w:tab w:val="left" w:pos="2232"/>
      </w:tabs>
      <w:overflowPunct/>
      <w:autoSpaceDE/>
      <w:autoSpaceDN/>
      <w:adjustRightInd/>
      <w:ind w:left="2232" w:hanging="446"/>
      <w:jc w:val="left"/>
      <w:textAlignment w:val="auto"/>
    </w:pPr>
  </w:style>
  <w:style w:type="paragraph" w:customStyle="1" w:styleId="N6">
    <w:name w:val="N6"/>
    <w:basedOn w:val="Normal"/>
    <w:rsid w:val="008D7E6C"/>
    <w:pPr>
      <w:tabs>
        <w:tab w:val="left" w:pos="2678"/>
      </w:tabs>
      <w:ind w:left="2678" w:hanging="446"/>
    </w:pPr>
  </w:style>
  <w:style w:type="paragraph" w:customStyle="1" w:styleId="N7">
    <w:name w:val="N7"/>
    <w:basedOn w:val="Normal"/>
    <w:rsid w:val="008D7E6C"/>
    <w:pPr>
      <w:tabs>
        <w:tab w:val="left" w:pos="3125"/>
      </w:tabs>
      <w:ind w:left="3124" w:hanging="446"/>
    </w:pPr>
  </w:style>
  <w:style w:type="paragraph" w:customStyle="1" w:styleId="N8">
    <w:name w:val="N8"/>
    <w:basedOn w:val="Normal"/>
    <w:rsid w:val="008D7E6C"/>
    <w:pPr>
      <w:tabs>
        <w:tab w:val="left" w:pos="3571"/>
      </w:tabs>
      <w:ind w:left="3571" w:hanging="446"/>
    </w:pPr>
  </w:style>
  <w:style w:type="paragraph" w:customStyle="1" w:styleId="N9">
    <w:name w:val="N9"/>
    <w:basedOn w:val="Normal"/>
    <w:rsid w:val="008D7E6C"/>
    <w:pPr>
      <w:tabs>
        <w:tab w:val="left" w:pos="4018"/>
      </w:tabs>
      <w:ind w:left="4017" w:hanging="446"/>
    </w:pPr>
  </w:style>
  <w:style w:type="paragraph" w:customStyle="1" w:styleId="U1">
    <w:name w:val="U1"/>
    <w:rsid w:val="008D7E6C"/>
    <w:rPr>
      <w:rFonts w:ascii="Arial" w:hAnsi="Arial"/>
      <w:kern w:val="22"/>
      <w:sz w:val="22"/>
    </w:rPr>
  </w:style>
  <w:style w:type="paragraph" w:customStyle="1" w:styleId="U2">
    <w:name w:val="U2"/>
    <w:rsid w:val="008D7E6C"/>
    <w:pPr>
      <w:ind w:left="446"/>
    </w:pPr>
    <w:rPr>
      <w:rFonts w:ascii="Arial" w:hAnsi="Arial"/>
      <w:kern w:val="22"/>
      <w:sz w:val="22"/>
    </w:rPr>
  </w:style>
  <w:style w:type="paragraph" w:customStyle="1" w:styleId="U3">
    <w:name w:val="U3"/>
    <w:rsid w:val="008D7E6C"/>
    <w:pPr>
      <w:ind w:left="893"/>
    </w:pPr>
    <w:rPr>
      <w:rFonts w:ascii="Arial" w:hAnsi="Arial"/>
      <w:kern w:val="22"/>
      <w:sz w:val="22"/>
    </w:rPr>
  </w:style>
  <w:style w:type="paragraph" w:customStyle="1" w:styleId="U4">
    <w:name w:val="U4"/>
    <w:rsid w:val="008D7E6C"/>
    <w:pPr>
      <w:ind w:left="1339"/>
    </w:pPr>
    <w:rPr>
      <w:rFonts w:ascii="Arial" w:hAnsi="Arial"/>
      <w:kern w:val="22"/>
      <w:sz w:val="22"/>
    </w:rPr>
  </w:style>
  <w:style w:type="paragraph" w:customStyle="1" w:styleId="U5">
    <w:name w:val="U5"/>
    <w:rsid w:val="008D7E6C"/>
    <w:pPr>
      <w:ind w:left="1771"/>
    </w:pPr>
    <w:rPr>
      <w:rFonts w:ascii="Arial" w:hAnsi="Arial"/>
      <w:kern w:val="22"/>
      <w:sz w:val="22"/>
    </w:rPr>
  </w:style>
  <w:style w:type="paragraph" w:customStyle="1" w:styleId="U6">
    <w:name w:val="U6"/>
    <w:rsid w:val="008D7E6C"/>
    <w:pPr>
      <w:ind w:left="2218"/>
    </w:pPr>
    <w:rPr>
      <w:rFonts w:ascii="Arial" w:hAnsi="Arial"/>
      <w:kern w:val="22"/>
      <w:sz w:val="22"/>
    </w:rPr>
  </w:style>
  <w:style w:type="paragraph" w:customStyle="1" w:styleId="U7">
    <w:name w:val="U7"/>
    <w:rsid w:val="008D7E6C"/>
    <w:pPr>
      <w:ind w:left="2664"/>
    </w:pPr>
    <w:rPr>
      <w:rFonts w:ascii="Arial" w:hAnsi="Arial"/>
      <w:kern w:val="22"/>
      <w:sz w:val="22"/>
    </w:rPr>
  </w:style>
  <w:style w:type="paragraph" w:customStyle="1" w:styleId="U8">
    <w:name w:val="U8"/>
    <w:rsid w:val="008D7E6C"/>
    <w:pPr>
      <w:ind w:left="3110"/>
    </w:pPr>
    <w:rPr>
      <w:rFonts w:ascii="Arial" w:hAnsi="Arial"/>
      <w:kern w:val="22"/>
      <w:sz w:val="22"/>
    </w:rPr>
  </w:style>
  <w:style w:type="paragraph" w:customStyle="1" w:styleId="U9">
    <w:name w:val="U9"/>
    <w:rsid w:val="008D7E6C"/>
    <w:pPr>
      <w:ind w:left="3557"/>
    </w:pPr>
    <w:rPr>
      <w:rFonts w:ascii="Arial" w:hAnsi="Arial"/>
      <w:kern w:val="22"/>
      <w:sz w:val="22"/>
    </w:rPr>
  </w:style>
  <w:style w:type="paragraph" w:customStyle="1" w:styleId="S1">
    <w:name w:val="S1"/>
    <w:basedOn w:val="Normal"/>
    <w:rsid w:val="008D7E6C"/>
    <w:pPr>
      <w:tabs>
        <w:tab w:val="left" w:pos="888"/>
      </w:tabs>
      <w:ind w:left="893" w:hanging="893"/>
    </w:pPr>
  </w:style>
  <w:style w:type="paragraph" w:customStyle="1" w:styleId="S2">
    <w:name w:val="S2"/>
    <w:basedOn w:val="S1"/>
    <w:rsid w:val="008D7E6C"/>
    <w:pPr>
      <w:tabs>
        <w:tab w:val="clear" w:pos="888"/>
        <w:tab w:val="left" w:pos="1332"/>
      </w:tabs>
      <w:ind w:left="1325"/>
    </w:pPr>
  </w:style>
  <w:style w:type="paragraph" w:customStyle="1" w:styleId="S3">
    <w:name w:val="S3"/>
    <w:basedOn w:val="S2"/>
    <w:rsid w:val="008D7E6C"/>
    <w:pPr>
      <w:tabs>
        <w:tab w:val="clear" w:pos="1332"/>
        <w:tab w:val="left" w:pos="1776"/>
      </w:tabs>
      <w:ind w:left="1786"/>
    </w:pPr>
  </w:style>
  <w:style w:type="paragraph" w:customStyle="1" w:styleId="S4">
    <w:name w:val="S4"/>
    <w:basedOn w:val="S3"/>
    <w:rsid w:val="008D7E6C"/>
    <w:pPr>
      <w:tabs>
        <w:tab w:val="clear" w:pos="1776"/>
        <w:tab w:val="left" w:pos="2220"/>
      </w:tabs>
      <w:ind w:left="2232"/>
    </w:pPr>
  </w:style>
  <w:style w:type="paragraph" w:customStyle="1" w:styleId="S5">
    <w:name w:val="S5"/>
    <w:basedOn w:val="S3"/>
    <w:rsid w:val="008D7E6C"/>
    <w:pPr>
      <w:tabs>
        <w:tab w:val="clear" w:pos="1776"/>
        <w:tab w:val="left" w:pos="2664"/>
      </w:tabs>
      <w:ind w:left="2664"/>
    </w:pPr>
  </w:style>
  <w:style w:type="paragraph" w:customStyle="1" w:styleId="S6">
    <w:name w:val="S6"/>
    <w:basedOn w:val="S3"/>
    <w:rsid w:val="008D7E6C"/>
    <w:pPr>
      <w:tabs>
        <w:tab w:val="clear" w:pos="1776"/>
        <w:tab w:val="left" w:pos="3108"/>
      </w:tabs>
      <w:ind w:left="3111"/>
    </w:pPr>
  </w:style>
  <w:style w:type="paragraph" w:customStyle="1" w:styleId="S7">
    <w:name w:val="S7"/>
    <w:basedOn w:val="S3"/>
    <w:rsid w:val="008D7E6C"/>
    <w:pPr>
      <w:tabs>
        <w:tab w:val="clear" w:pos="1776"/>
        <w:tab w:val="left" w:pos="3552"/>
      </w:tabs>
      <w:ind w:left="3557"/>
    </w:pPr>
  </w:style>
  <w:style w:type="paragraph" w:customStyle="1" w:styleId="S8">
    <w:name w:val="S8"/>
    <w:basedOn w:val="S3"/>
    <w:rsid w:val="008D7E6C"/>
    <w:pPr>
      <w:tabs>
        <w:tab w:val="clear" w:pos="1776"/>
        <w:tab w:val="left" w:pos="3996"/>
      </w:tabs>
      <w:ind w:left="4003"/>
    </w:pPr>
  </w:style>
  <w:style w:type="paragraph" w:customStyle="1" w:styleId="S9">
    <w:name w:val="S9"/>
    <w:basedOn w:val="S3"/>
    <w:rsid w:val="008D7E6C"/>
    <w:pPr>
      <w:tabs>
        <w:tab w:val="clear" w:pos="1776"/>
        <w:tab w:val="left" w:pos="4440"/>
      </w:tabs>
      <w:ind w:left="4450"/>
    </w:pPr>
  </w:style>
  <w:style w:type="paragraph" w:customStyle="1" w:styleId="L1">
    <w:name w:val="L1"/>
    <w:basedOn w:val="Normal"/>
    <w:rsid w:val="008D7E6C"/>
    <w:pPr>
      <w:tabs>
        <w:tab w:val="left" w:pos="1332"/>
      </w:tabs>
      <w:ind w:left="1339" w:hanging="1339"/>
    </w:pPr>
  </w:style>
  <w:style w:type="paragraph" w:customStyle="1" w:styleId="L2">
    <w:name w:val="L2"/>
    <w:basedOn w:val="L1"/>
    <w:rsid w:val="008D7E6C"/>
    <w:pPr>
      <w:tabs>
        <w:tab w:val="clear" w:pos="1332"/>
        <w:tab w:val="left" w:pos="1776"/>
      </w:tabs>
      <w:ind w:left="1785"/>
    </w:pPr>
  </w:style>
  <w:style w:type="paragraph" w:customStyle="1" w:styleId="L3">
    <w:name w:val="L3"/>
    <w:basedOn w:val="L1"/>
    <w:rsid w:val="008D7E6C"/>
    <w:pPr>
      <w:tabs>
        <w:tab w:val="clear" w:pos="1332"/>
        <w:tab w:val="left" w:pos="2220"/>
      </w:tabs>
      <w:ind w:left="2232"/>
    </w:pPr>
  </w:style>
  <w:style w:type="paragraph" w:customStyle="1" w:styleId="L4">
    <w:name w:val="L4"/>
    <w:basedOn w:val="L1"/>
    <w:rsid w:val="008D7E6C"/>
    <w:pPr>
      <w:tabs>
        <w:tab w:val="clear" w:pos="1332"/>
        <w:tab w:val="left" w:pos="2664"/>
      </w:tabs>
      <w:ind w:left="2678"/>
    </w:pPr>
  </w:style>
  <w:style w:type="paragraph" w:customStyle="1" w:styleId="L5">
    <w:name w:val="L5"/>
    <w:basedOn w:val="L1"/>
    <w:rsid w:val="008D7E6C"/>
    <w:pPr>
      <w:tabs>
        <w:tab w:val="clear" w:pos="1332"/>
        <w:tab w:val="left" w:pos="3108"/>
      </w:tabs>
      <w:ind w:left="3110"/>
    </w:pPr>
  </w:style>
  <w:style w:type="paragraph" w:customStyle="1" w:styleId="L6">
    <w:name w:val="L6"/>
    <w:basedOn w:val="L1"/>
    <w:rsid w:val="008D7E6C"/>
    <w:pPr>
      <w:tabs>
        <w:tab w:val="clear" w:pos="1332"/>
        <w:tab w:val="left" w:pos="3552"/>
      </w:tabs>
      <w:ind w:left="3557"/>
    </w:pPr>
  </w:style>
  <w:style w:type="paragraph" w:customStyle="1" w:styleId="L7">
    <w:name w:val="L7"/>
    <w:basedOn w:val="L1"/>
    <w:rsid w:val="008D7E6C"/>
    <w:pPr>
      <w:tabs>
        <w:tab w:val="clear" w:pos="1332"/>
        <w:tab w:val="left" w:pos="3996"/>
      </w:tabs>
      <w:ind w:left="4003"/>
    </w:pPr>
  </w:style>
  <w:style w:type="paragraph" w:customStyle="1" w:styleId="L8">
    <w:name w:val="L8"/>
    <w:basedOn w:val="L1"/>
    <w:rsid w:val="008D7E6C"/>
    <w:pPr>
      <w:tabs>
        <w:tab w:val="clear" w:pos="1332"/>
        <w:tab w:val="left" w:pos="4440"/>
      </w:tabs>
      <w:ind w:left="4449"/>
    </w:pPr>
  </w:style>
  <w:style w:type="paragraph" w:customStyle="1" w:styleId="L9">
    <w:name w:val="L9"/>
    <w:basedOn w:val="L1"/>
    <w:rsid w:val="008D7E6C"/>
    <w:pPr>
      <w:tabs>
        <w:tab w:val="clear" w:pos="1332"/>
        <w:tab w:val="left" w:pos="4884"/>
      </w:tabs>
      <w:ind w:left="4896"/>
    </w:pPr>
  </w:style>
  <w:style w:type="paragraph" w:customStyle="1" w:styleId="C2">
    <w:name w:val="C2"/>
    <w:autoRedefine/>
    <w:rsid w:val="008D7E6C"/>
    <w:pPr>
      <w:jc w:val="center"/>
    </w:pPr>
    <w:rPr>
      <w:rFonts w:ascii="Arial" w:hAnsi="Arial"/>
      <w:b/>
      <w:kern w:val="22"/>
      <w:sz w:val="24"/>
    </w:rPr>
  </w:style>
  <w:style w:type="paragraph" w:customStyle="1" w:styleId="H9">
    <w:name w:val="H9"/>
    <w:rsid w:val="008D7E6C"/>
    <w:pPr>
      <w:keepNext/>
      <w:keepLines/>
      <w:ind w:left="3110"/>
    </w:pPr>
    <w:rPr>
      <w:rFonts w:ascii="Arial" w:hAnsi="Arial"/>
      <w:b/>
      <w:kern w:val="22"/>
      <w:sz w:val="22"/>
    </w:rPr>
  </w:style>
  <w:style w:type="character" w:styleId="PageNumber">
    <w:name w:val="page number"/>
    <w:rsid w:val="008D7E6C"/>
    <w:rPr>
      <w:rFonts w:ascii="Helvetica" w:hAnsi="Helvetica"/>
      <w:sz w:val="22"/>
    </w:rPr>
  </w:style>
  <w:style w:type="character" w:styleId="LineNumber">
    <w:name w:val="line number"/>
    <w:rsid w:val="008D7E6C"/>
    <w:rPr>
      <w:rFonts w:ascii="Helvetica" w:hAnsi="Helvetica"/>
      <w:sz w:val="22"/>
    </w:rPr>
  </w:style>
  <w:style w:type="character" w:styleId="FootnoteReference">
    <w:name w:val="footnote reference"/>
    <w:semiHidden/>
    <w:rsid w:val="008D7E6C"/>
    <w:rPr>
      <w:rFonts w:ascii="Helvetica" w:hAnsi="Helvetica"/>
      <w:vertAlign w:val="superscript"/>
    </w:rPr>
  </w:style>
  <w:style w:type="paragraph" w:styleId="BodyText">
    <w:name w:val="Body Text"/>
    <w:basedOn w:val="Normal"/>
    <w:link w:val="BodyTextChar"/>
    <w:uiPriority w:val="99"/>
    <w:rsid w:val="00282096"/>
    <w:pPr>
      <w:tabs>
        <w:tab w:val="left" w:pos="2160"/>
      </w:tabs>
    </w:pPr>
    <w:rPr>
      <w:bCs/>
      <w:sz w:val="24"/>
    </w:rPr>
  </w:style>
  <w:style w:type="character" w:customStyle="1" w:styleId="BodyTextChar">
    <w:name w:val="Body Text Char"/>
    <w:link w:val="BodyText"/>
    <w:uiPriority w:val="99"/>
    <w:semiHidden/>
    <w:rsid w:val="00F35FB0"/>
    <w:rPr>
      <w:rFonts w:ascii="Helvetica" w:hAnsi="Helvetica"/>
      <w:sz w:val="22"/>
      <w:szCs w:val="22"/>
    </w:rPr>
  </w:style>
  <w:style w:type="paragraph" w:styleId="BodyTextIndent">
    <w:name w:val="Body Text Indent"/>
    <w:basedOn w:val="Normal"/>
    <w:link w:val="BodyTextIndentChar"/>
    <w:uiPriority w:val="99"/>
    <w:rsid w:val="00282096"/>
    <w:pPr>
      <w:ind w:left="2880" w:hanging="2880"/>
    </w:pPr>
    <w:rPr>
      <w:bCs/>
      <w:sz w:val="24"/>
    </w:rPr>
  </w:style>
  <w:style w:type="character" w:customStyle="1" w:styleId="BodyTextIndentChar">
    <w:name w:val="Body Text Indent Char"/>
    <w:link w:val="BodyTextIndent"/>
    <w:uiPriority w:val="99"/>
    <w:semiHidden/>
    <w:rsid w:val="00F35FB0"/>
    <w:rPr>
      <w:rFonts w:ascii="Helvetica" w:hAnsi="Helvetica"/>
      <w:sz w:val="22"/>
      <w:szCs w:val="22"/>
    </w:rPr>
  </w:style>
  <w:style w:type="paragraph" w:styleId="BodyTextIndent2">
    <w:name w:val="Body Text Indent 2"/>
    <w:basedOn w:val="Normal"/>
    <w:link w:val="BodyTextIndent2Char"/>
    <w:uiPriority w:val="99"/>
    <w:rsid w:val="00282096"/>
    <w:pPr>
      <w:ind w:left="2160"/>
    </w:pPr>
  </w:style>
  <w:style w:type="character" w:customStyle="1" w:styleId="BodyTextIndent2Char">
    <w:name w:val="Body Text Indent 2 Char"/>
    <w:link w:val="BodyTextIndent2"/>
    <w:uiPriority w:val="99"/>
    <w:semiHidden/>
    <w:rsid w:val="00F35FB0"/>
    <w:rPr>
      <w:rFonts w:ascii="Helvetica" w:hAnsi="Helvetica"/>
      <w:sz w:val="22"/>
      <w:szCs w:val="22"/>
    </w:rPr>
  </w:style>
  <w:style w:type="paragraph" w:styleId="BodyTextIndent3">
    <w:name w:val="Body Text Indent 3"/>
    <w:basedOn w:val="Normal"/>
    <w:link w:val="BodyTextIndent3Char"/>
    <w:uiPriority w:val="99"/>
    <w:rsid w:val="00282096"/>
    <w:pPr>
      <w:ind w:left="2880"/>
    </w:pPr>
  </w:style>
  <w:style w:type="character" w:customStyle="1" w:styleId="BodyTextIndent3Char">
    <w:name w:val="Body Text Indent 3 Char"/>
    <w:link w:val="BodyTextIndent3"/>
    <w:uiPriority w:val="99"/>
    <w:semiHidden/>
    <w:rsid w:val="00F35FB0"/>
    <w:rPr>
      <w:rFonts w:ascii="Helvetica" w:hAnsi="Helvetica"/>
      <w:sz w:val="16"/>
      <w:szCs w:val="16"/>
    </w:rPr>
  </w:style>
  <w:style w:type="character" w:styleId="Hyperlink">
    <w:name w:val="Hyperlink"/>
    <w:uiPriority w:val="99"/>
    <w:rsid w:val="00282096"/>
    <w:rPr>
      <w:rFonts w:cs="Times New Roman"/>
      <w:color w:val="0000FF"/>
      <w:u w:val="single"/>
    </w:rPr>
  </w:style>
  <w:style w:type="character" w:styleId="FollowedHyperlink">
    <w:name w:val="FollowedHyperlink"/>
    <w:uiPriority w:val="99"/>
    <w:rsid w:val="00282096"/>
    <w:rPr>
      <w:rFonts w:cs="Times New Roman"/>
      <w:color w:val="800080"/>
      <w:u w:val="single"/>
    </w:rPr>
  </w:style>
  <w:style w:type="paragraph" w:styleId="BodyText2">
    <w:name w:val="Body Text 2"/>
    <w:basedOn w:val="Normal"/>
    <w:link w:val="BodyText2Char"/>
    <w:uiPriority w:val="99"/>
    <w:rsid w:val="00282096"/>
    <w:rPr>
      <w:sz w:val="24"/>
    </w:rPr>
  </w:style>
  <w:style w:type="character" w:customStyle="1" w:styleId="BodyText2Char">
    <w:name w:val="Body Text 2 Char"/>
    <w:link w:val="BodyText2"/>
    <w:uiPriority w:val="99"/>
    <w:semiHidden/>
    <w:rsid w:val="00F35FB0"/>
    <w:rPr>
      <w:rFonts w:ascii="Helvetica" w:hAnsi="Helvetica"/>
      <w:sz w:val="22"/>
      <w:szCs w:val="22"/>
    </w:rPr>
  </w:style>
  <w:style w:type="paragraph" w:styleId="BlockText">
    <w:name w:val="Block Text"/>
    <w:basedOn w:val="Normal"/>
    <w:uiPriority w:val="99"/>
    <w:rsid w:val="00282096"/>
    <w:pPr>
      <w:ind w:left="2880" w:right="5715" w:hanging="2880"/>
    </w:pPr>
    <w:rPr>
      <w:sz w:val="24"/>
    </w:rPr>
  </w:style>
  <w:style w:type="paragraph" w:styleId="BodyText3">
    <w:name w:val="Body Text 3"/>
    <w:basedOn w:val="Normal"/>
    <w:link w:val="BodyText3Char"/>
    <w:uiPriority w:val="99"/>
    <w:rsid w:val="00282096"/>
    <w:pPr>
      <w:ind w:right="3495"/>
    </w:pPr>
    <w:rPr>
      <w:sz w:val="24"/>
    </w:rPr>
  </w:style>
  <w:style w:type="character" w:customStyle="1" w:styleId="BodyText3Char">
    <w:name w:val="Body Text 3 Char"/>
    <w:link w:val="BodyText3"/>
    <w:uiPriority w:val="99"/>
    <w:semiHidden/>
    <w:rsid w:val="00F35FB0"/>
    <w:rPr>
      <w:rFonts w:ascii="Helvetica" w:hAnsi="Helvetica"/>
      <w:sz w:val="16"/>
      <w:szCs w:val="16"/>
    </w:rPr>
  </w:style>
  <w:style w:type="paragraph" w:customStyle="1" w:styleId="Level3extra">
    <w:name w:val="Level3extra"/>
    <w:basedOn w:val="Level3"/>
    <w:link w:val="Level3extraChar"/>
    <w:qFormat/>
    <w:rsid w:val="00E50AD4"/>
    <w:pPr>
      <w:tabs>
        <w:tab w:val="clear" w:pos="2970"/>
      </w:tabs>
      <w:ind w:left="2970"/>
    </w:pPr>
  </w:style>
  <w:style w:type="character" w:customStyle="1" w:styleId="Level3extraChar">
    <w:name w:val="Level3extra Char"/>
    <w:link w:val="Level3extra"/>
    <w:locked/>
    <w:rsid w:val="00465817"/>
    <w:rPr>
      <w:rFonts w:ascii="Helvetica" w:eastAsia="Times New Roman" w:hAnsi="Helvetica" w:cs="Times New Roman"/>
      <w:sz w:val="22"/>
      <w:szCs w:val="22"/>
    </w:rPr>
  </w:style>
  <w:style w:type="paragraph" w:styleId="Header">
    <w:name w:val="header"/>
    <w:basedOn w:val="Normal"/>
    <w:link w:val="HeaderChar"/>
    <w:uiPriority w:val="99"/>
    <w:rsid w:val="00465817"/>
    <w:pPr>
      <w:tabs>
        <w:tab w:val="center" w:pos="4680"/>
        <w:tab w:val="right" w:pos="9360"/>
      </w:tabs>
    </w:pPr>
  </w:style>
  <w:style w:type="character" w:customStyle="1" w:styleId="HeaderChar">
    <w:name w:val="Header Char"/>
    <w:link w:val="Header"/>
    <w:uiPriority w:val="99"/>
    <w:locked/>
    <w:rsid w:val="00465817"/>
    <w:rPr>
      <w:rFonts w:ascii="Helvetica" w:hAnsi="Helvetica" w:cs="Times New Roman"/>
      <w:kern w:val="22"/>
      <w:sz w:val="22"/>
    </w:rPr>
  </w:style>
  <w:style w:type="paragraph" w:styleId="Footer">
    <w:name w:val="footer"/>
    <w:basedOn w:val="Normal"/>
    <w:link w:val="FooterChar"/>
    <w:uiPriority w:val="99"/>
    <w:rsid w:val="00465817"/>
    <w:pPr>
      <w:tabs>
        <w:tab w:val="center" w:pos="4680"/>
        <w:tab w:val="right" w:pos="9360"/>
      </w:tabs>
    </w:pPr>
  </w:style>
  <w:style w:type="character" w:customStyle="1" w:styleId="FooterChar">
    <w:name w:val="Footer Char"/>
    <w:link w:val="Footer"/>
    <w:uiPriority w:val="99"/>
    <w:locked/>
    <w:rsid w:val="00465817"/>
    <w:rPr>
      <w:rFonts w:ascii="Helvetica" w:hAnsi="Helvetica" w:cs="Times New Roman"/>
      <w:kern w:val="22"/>
      <w:sz w:val="22"/>
    </w:rPr>
  </w:style>
  <w:style w:type="paragraph" w:customStyle="1" w:styleId="LEVEL1">
    <w:name w:val="LEVEL1"/>
    <w:basedOn w:val="Normal"/>
    <w:link w:val="LEVEL1Char"/>
    <w:qFormat/>
    <w:rsid w:val="00E50AD4"/>
    <w:pPr>
      <w:tabs>
        <w:tab w:val="left" w:pos="1980"/>
      </w:tabs>
      <w:spacing w:line="240" w:lineRule="exact"/>
    </w:pPr>
    <w:rPr>
      <w:b/>
    </w:rPr>
  </w:style>
  <w:style w:type="paragraph" w:customStyle="1" w:styleId="Level1extra">
    <w:name w:val="Level1extra"/>
    <w:basedOn w:val="LEVEL1"/>
    <w:link w:val="Level1extraChar"/>
    <w:qFormat/>
    <w:rsid w:val="00E50AD4"/>
    <w:pPr>
      <w:tabs>
        <w:tab w:val="clear" w:pos="1980"/>
      </w:tabs>
      <w:ind w:left="1980"/>
    </w:pPr>
  </w:style>
  <w:style w:type="paragraph" w:customStyle="1" w:styleId="Level2">
    <w:name w:val="Level2"/>
    <w:basedOn w:val="Normal"/>
    <w:qFormat/>
    <w:rsid w:val="00E50AD4"/>
    <w:pPr>
      <w:tabs>
        <w:tab w:val="left" w:pos="2520"/>
      </w:tabs>
      <w:spacing w:line="240" w:lineRule="exact"/>
      <w:ind w:left="270"/>
    </w:pPr>
  </w:style>
  <w:style w:type="paragraph" w:customStyle="1" w:styleId="Level2extra">
    <w:name w:val="Level2extra"/>
    <w:basedOn w:val="Level2"/>
    <w:qFormat/>
    <w:rsid w:val="00E50AD4"/>
    <w:pPr>
      <w:ind w:left="2520"/>
    </w:pPr>
  </w:style>
  <w:style w:type="paragraph" w:customStyle="1" w:styleId="Level2Heading">
    <w:name w:val="Level2Heading"/>
    <w:basedOn w:val="Level2"/>
    <w:link w:val="Level2HeadingChar"/>
    <w:qFormat/>
    <w:rsid w:val="00E50AD4"/>
    <w:rPr>
      <w:b/>
    </w:rPr>
  </w:style>
  <w:style w:type="paragraph" w:customStyle="1" w:styleId="Level3">
    <w:name w:val="Level3"/>
    <w:basedOn w:val="Level2extra"/>
    <w:qFormat/>
    <w:rsid w:val="00E50AD4"/>
    <w:pPr>
      <w:tabs>
        <w:tab w:val="clear" w:pos="2520"/>
        <w:tab w:val="left" w:pos="2970"/>
      </w:tabs>
      <w:ind w:left="540"/>
    </w:pPr>
  </w:style>
  <w:style w:type="paragraph" w:customStyle="1" w:styleId="level3heading">
    <w:name w:val="level3heading"/>
    <w:basedOn w:val="Level3"/>
    <w:link w:val="level3headingChar"/>
    <w:qFormat/>
    <w:rsid w:val="00E50AD4"/>
    <w:rPr>
      <w:b/>
    </w:rPr>
  </w:style>
  <w:style w:type="paragraph" w:customStyle="1" w:styleId="Level4">
    <w:name w:val="Level4"/>
    <w:basedOn w:val="Normal"/>
    <w:link w:val="Level4Char"/>
    <w:qFormat/>
    <w:rsid w:val="00E50AD4"/>
    <w:pPr>
      <w:tabs>
        <w:tab w:val="left" w:pos="3240"/>
      </w:tabs>
      <w:spacing w:line="240" w:lineRule="exact"/>
      <w:ind w:left="810"/>
    </w:pPr>
  </w:style>
  <w:style w:type="paragraph" w:customStyle="1" w:styleId="Level4extra">
    <w:name w:val="Level4extra"/>
    <w:basedOn w:val="Normal"/>
    <w:link w:val="Level4extraChar"/>
    <w:qFormat/>
    <w:rsid w:val="00E50AD4"/>
    <w:pPr>
      <w:spacing w:line="240" w:lineRule="exact"/>
      <w:ind w:left="3240"/>
    </w:pPr>
  </w:style>
  <w:style w:type="paragraph" w:customStyle="1" w:styleId="level4heading">
    <w:name w:val="level4heading"/>
    <w:basedOn w:val="Level4"/>
    <w:qFormat/>
    <w:rsid w:val="00E50AD4"/>
    <w:rPr>
      <w:b/>
    </w:rPr>
  </w:style>
  <w:style w:type="paragraph" w:customStyle="1" w:styleId="level5">
    <w:name w:val="level5"/>
    <w:basedOn w:val="Normal"/>
    <w:qFormat/>
    <w:rsid w:val="00E50AD4"/>
    <w:pPr>
      <w:tabs>
        <w:tab w:val="left" w:pos="3600"/>
      </w:tabs>
      <w:spacing w:line="240" w:lineRule="exact"/>
      <w:ind w:left="1170"/>
    </w:pPr>
  </w:style>
  <w:style w:type="paragraph" w:customStyle="1" w:styleId="level5extra">
    <w:name w:val="level5extra"/>
    <w:basedOn w:val="Normal"/>
    <w:qFormat/>
    <w:rsid w:val="00E50AD4"/>
    <w:pPr>
      <w:spacing w:line="240" w:lineRule="exact"/>
      <w:ind w:left="3600"/>
    </w:pPr>
  </w:style>
  <w:style w:type="paragraph" w:customStyle="1" w:styleId="Level6">
    <w:name w:val="Level6"/>
    <w:basedOn w:val="Normal"/>
    <w:qFormat/>
    <w:rsid w:val="00E50AD4"/>
    <w:pPr>
      <w:tabs>
        <w:tab w:val="left" w:pos="4140"/>
      </w:tabs>
      <w:spacing w:line="240" w:lineRule="exact"/>
      <w:ind w:left="1530"/>
    </w:pPr>
  </w:style>
  <w:style w:type="paragraph" w:customStyle="1" w:styleId="level6extra">
    <w:name w:val="level6extra"/>
    <w:basedOn w:val="Normal"/>
    <w:qFormat/>
    <w:rsid w:val="00E50AD4"/>
    <w:pPr>
      <w:spacing w:line="240" w:lineRule="exact"/>
      <w:ind w:left="4140"/>
    </w:pPr>
  </w:style>
  <w:style w:type="paragraph" w:customStyle="1" w:styleId="Level7">
    <w:name w:val="Level7"/>
    <w:basedOn w:val="Normal"/>
    <w:qFormat/>
    <w:rsid w:val="00E50AD4"/>
    <w:pPr>
      <w:tabs>
        <w:tab w:val="left" w:pos="4680"/>
      </w:tabs>
      <w:spacing w:line="240" w:lineRule="exact"/>
      <w:ind w:left="1890"/>
    </w:pPr>
  </w:style>
  <w:style w:type="paragraph" w:customStyle="1" w:styleId="level7extra">
    <w:name w:val="level7extra"/>
    <w:basedOn w:val="Normal"/>
    <w:qFormat/>
    <w:rsid w:val="00E50AD4"/>
    <w:pPr>
      <w:spacing w:line="240" w:lineRule="exact"/>
      <w:ind w:left="4680"/>
    </w:pPr>
  </w:style>
  <w:style w:type="character" w:customStyle="1" w:styleId="LEVEL1Char">
    <w:name w:val="LEVEL1 Char"/>
    <w:link w:val="LEVEL1"/>
    <w:locked/>
    <w:rsid w:val="00071EB3"/>
    <w:rPr>
      <w:rFonts w:ascii="Helvetica" w:eastAsia="Times New Roman" w:hAnsi="Helvetica" w:cs="Times New Roman"/>
      <w:b/>
      <w:sz w:val="22"/>
      <w:szCs w:val="22"/>
    </w:rPr>
  </w:style>
  <w:style w:type="character" w:customStyle="1" w:styleId="Level2HeadingChar">
    <w:name w:val="Level2Heading Char"/>
    <w:link w:val="Level2Heading"/>
    <w:locked/>
    <w:rsid w:val="00071EB3"/>
    <w:rPr>
      <w:rFonts w:ascii="Helvetica" w:eastAsia="Times New Roman" w:hAnsi="Helvetica" w:cs="Times New Roman"/>
      <w:b/>
      <w:sz w:val="22"/>
      <w:szCs w:val="22"/>
    </w:rPr>
  </w:style>
  <w:style w:type="paragraph" w:customStyle="1" w:styleId="level4xtra">
    <w:name w:val="level4xtra"/>
    <w:basedOn w:val="Level3extra"/>
    <w:rsid w:val="00071EB3"/>
    <w:pPr>
      <w:ind w:left="3240"/>
    </w:pPr>
  </w:style>
  <w:style w:type="character" w:customStyle="1" w:styleId="level3headingChar">
    <w:name w:val="level3heading Char"/>
    <w:link w:val="level3heading"/>
    <w:locked/>
    <w:rsid w:val="0028799C"/>
    <w:rPr>
      <w:rFonts w:ascii="Helvetica" w:eastAsia="Times New Roman" w:hAnsi="Helvetica" w:cs="Times New Roman"/>
      <w:b/>
      <w:sz w:val="22"/>
      <w:szCs w:val="22"/>
    </w:rPr>
  </w:style>
  <w:style w:type="character" w:customStyle="1" w:styleId="Level4Char">
    <w:name w:val="Level4 Char"/>
    <w:link w:val="Level4"/>
    <w:locked/>
    <w:rsid w:val="0028799C"/>
    <w:rPr>
      <w:rFonts w:ascii="Helvetica" w:eastAsia="Times New Roman" w:hAnsi="Helvetica" w:cs="Times New Roman"/>
      <w:sz w:val="22"/>
      <w:szCs w:val="22"/>
    </w:rPr>
  </w:style>
  <w:style w:type="character" w:customStyle="1" w:styleId="Level4extraChar">
    <w:name w:val="Level4extra Char"/>
    <w:link w:val="Level4extra"/>
    <w:locked/>
    <w:rsid w:val="009A0E73"/>
    <w:rPr>
      <w:rFonts w:ascii="Helvetica" w:eastAsia="Times New Roman" w:hAnsi="Helvetica" w:cs="Times New Roman"/>
      <w:sz w:val="22"/>
      <w:szCs w:val="22"/>
    </w:rPr>
  </w:style>
  <w:style w:type="paragraph" w:styleId="BalloonText">
    <w:name w:val="Balloon Text"/>
    <w:basedOn w:val="Normal"/>
    <w:link w:val="BalloonTextChar"/>
    <w:uiPriority w:val="99"/>
    <w:rsid w:val="009B0486"/>
    <w:rPr>
      <w:rFonts w:ascii="Tahoma" w:hAnsi="Tahoma" w:cs="Tahoma"/>
      <w:sz w:val="16"/>
      <w:szCs w:val="16"/>
    </w:rPr>
  </w:style>
  <w:style w:type="character" w:customStyle="1" w:styleId="BalloonTextChar">
    <w:name w:val="Balloon Text Char"/>
    <w:link w:val="BalloonText"/>
    <w:uiPriority w:val="99"/>
    <w:locked/>
    <w:rsid w:val="009B0486"/>
    <w:rPr>
      <w:rFonts w:ascii="Tahoma" w:hAnsi="Tahoma" w:cs="Tahoma"/>
      <w:kern w:val="22"/>
      <w:sz w:val="16"/>
      <w:szCs w:val="16"/>
    </w:rPr>
  </w:style>
  <w:style w:type="paragraph" w:customStyle="1" w:styleId="level3h3">
    <w:name w:val="level3h3"/>
    <w:basedOn w:val="Level1extra"/>
    <w:rsid w:val="009B0486"/>
    <w:rPr>
      <w:bCs/>
      <w:szCs w:val="24"/>
    </w:rPr>
  </w:style>
  <w:style w:type="paragraph" w:customStyle="1" w:styleId="LEVEL12">
    <w:name w:val="LEVEL12"/>
    <w:basedOn w:val="Normal"/>
    <w:rsid w:val="00A90007"/>
    <w:rPr>
      <w:color w:val="0000FF"/>
      <w:u w:val="single"/>
    </w:rPr>
  </w:style>
  <w:style w:type="paragraph" w:customStyle="1" w:styleId="level54">
    <w:name w:val="level54"/>
    <w:basedOn w:val="Level4"/>
    <w:rsid w:val="00A90007"/>
    <w:rPr>
      <w:color w:val="0000FF"/>
      <w:u w:val="single"/>
    </w:rPr>
  </w:style>
  <w:style w:type="character" w:customStyle="1" w:styleId="Level1extraChar">
    <w:name w:val="Level1extra Char"/>
    <w:link w:val="Level1extra"/>
    <w:locked/>
    <w:rsid w:val="00010288"/>
    <w:rPr>
      <w:rFonts w:ascii="Helvetica" w:eastAsia="Times New Roman" w:hAnsi="Helvetica" w:cs="Times New Roman"/>
      <w:b/>
      <w:sz w:val="22"/>
      <w:szCs w:val="22"/>
    </w:rPr>
  </w:style>
  <w:style w:type="paragraph" w:customStyle="1" w:styleId="LEVE1e">
    <w:name w:val="LEVE1e"/>
    <w:basedOn w:val="BodyText"/>
    <w:rsid w:val="007128DD"/>
    <w:pPr>
      <w:tabs>
        <w:tab w:val="clear" w:pos="2160"/>
      </w:tabs>
      <w:ind w:left="2160"/>
    </w:pPr>
    <w:rPr>
      <w:bCs w:val="0"/>
      <w:sz w:val="22"/>
    </w:rPr>
  </w:style>
  <w:style w:type="paragraph" w:customStyle="1" w:styleId="LEVE1extra">
    <w:name w:val="LEVE1extra"/>
    <w:basedOn w:val="LEVE1e"/>
    <w:rsid w:val="007128DD"/>
  </w:style>
  <w:style w:type="character" w:styleId="CommentReference">
    <w:name w:val="annotation reference"/>
    <w:rsid w:val="00E77A02"/>
    <w:rPr>
      <w:sz w:val="16"/>
      <w:szCs w:val="16"/>
    </w:rPr>
  </w:style>
  <w:style w:type="paragraph" w:styleId="CommentText">
    <w:name w:val="annotation text"/>
    <w:basedOn w:val="Normal"/>
    <w:link w:val="CommentTextChar"/>
    <w:rsid w:val="00E77A02"/>
    <w:rPr>
      <w:sz w:val="20"/>
    </w:rPr>
  </w:style>
  <w:style w:type="character" w:customStyle="1" w:styleId="CommentTextChar">
    <w:name w:val="Comment Text Char"/>
    <w:link w:val="CommentText"/>
    <w:rsid w:val="00E77A02"/>
    <w:rPr>
      <w:rFonts w:ascii="Arial" w:hAnsi="Arial"/>
      <w:kern w:val="22"/>
    </w:rPr>
  </w:style>
  <w:style w:type="paragraph" w:styleId="CommentSubject">
    <w:name w:val="annotation subject"/>
    <w:basedOn w:val="CommentText"/>
    <w:next w:val="CommentText"/>
    <w:link w:val="CommentSubjectChar"/>
    <w:rsid w:val="00E77A02"/>
    <w:rPr>
      <w:b/>
      <w:bCs/>
    </w:rPr>
  </w:style>
  <w:style w:type="character" w:customStyle="1" w:styleId="CommentSubjectChar">
    <w:name w:val="Comment Subject Char"/>
    <w:link w:val="CommentSubject"/>
    <w:rsid w:val="00E77A02"/>
    <w:rPr>
      <w:rFonts w:ascii="Arial" w:hAnsi="Arial"/>
      <w:b/>
      <w:bCs/>
      <w:kern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477360">
      <w:marLeft w:val="0"/>
      <w:marRight w:val="0"/>
      <w:marTop w:val="0"/>
      <w:marBottom w:val="0"/>
      <w:divBdr>
        <w:top w:val="none" w:sz="0" w:space="0" w:color="auto"/>
        <w:left w:val="none" w:sz="0" w:space="0" w:color="auto"/>
        <w:bottom w:val="none" w:sz="0" w:space="0" w:color="auto"/>
        <w:right w:val="none" w:sz="0" w:space="0" w:color="auto"/>
      </w:divBdr>
    </w:div>
    <w:div w:id="10054773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11</Pages>
  <Words>2739</Words>
  <Characters>17257</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This file is an index to all Olympic Region Special Provisions.  These are read only files that can be copied to your PC’s for use with Olympic Region Ad and Award projects.  They will be listed by name followed by a brief discripiton stating what the spe</vt:lpstr>
    </vt:vector>
  </TitlesOfParts>
  <Company>WSDOT</Company>
  <LinksUpToDate>false</LinksUpToDate>
  <CharactersWithSpaces>19957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file is an index to all Olympic Region Special Provisions.  These are read only files that can be copied to your PC’s for use with Olympic Region Ad and Award projects.  They will be listed by name followed by a brief discripiton stating what the spe</dc:title>
  <dc:creator>WSDOT</dc:creator>
  <cp:lastModifiedBy>Houx, Ranor</cp:lastModifiedBy>
  <cp:revision>47</cp:revision>
  <cp:lastPrinted>2012-06-21T20:26:00Z</cp:lastPrinted>
  <dcterms:created xsi:type="dcterms:W3CDTF">2012-08-28T21:25:00Z</dcterms:created>
  <dcterms:modified xsi:type="dcterms:W3CDTF">2017-09-13T20:58:00Z</dcterms:modified>
  <cp:contentStatus/>
</cp:coreProperties>
</file>